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562C09">
        <w:rPr>
          <w:b/>
        </w:rPr>
        <w:t>8</w:t>
      </w:r>
    </w:p>
    <w:p w:rsidR="009A78C8" w:rsidRDefault="009A78C8" w:rsidP="001F171C">
      <w:pPr>
        <w:rPr>
          <w:b/>
        </w:rPr>
      </w:pPr>
    </w:p>
    <w:p w:rsidR="009A78C8" w:rsidRDefault="00562C0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562C09">
        <w:rPr>
          <w:b/>
        </w:rPr>
        <w:t>HAZİRAN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07</w:t>
      </w:r>
      <w:r w:rsidR="001F171C" w:rsidRPr="003B2FC2">
        <w:rPr>
          <w:b/>
        </w:rPr>
        <w:t>.</w:t>
      </w:r>
      <w:r w:rsidR="00562C09">
        <w:rPr>
          <w:b/>
        </w:rPr>
        <w:t>HAZİRAN</w:t>
      </w:r>
      <w:r w:rsidR="002C5E99">
        <w:rPr>
          <w:b/>
        </w:rPr>
        <w:t>.202</w:t>
      </w:r>
      <w:r w:rsidR="00562C09">
        <w:rPr>
          <w:b/>
        </w:rPr>
        <w:t>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</w:t>
      </w:r>
      <w:r w:rsidR="00562C09">
        <w:rPr>
          <w:b/>
        </w:rPr>
        <w:t>3</w:t>
      </w:r>
      <w:r w:rsidRPr="003B2FC2">
        <w:rPr>
          <w:b/>
        </w:rPr>
        <w:t>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>: 1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562C09">
        <w:t xml:space="preserve">21 Mayıs </w:t>
      </w:r>
      <w:r w:rsidR="00EB4F03">
        <w:t xml:space="preserve">2020 </w:t>
      </w:r>
      <w:r w:rsidR="00562C09">
        <w:t xml:space="preserve">Cuma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810777" w:rsidRPr="00810777" w:rsidRDefault="00810777" w:rsidP="00F57EBE">
      <w:pPr>
        <w:shd w:val="clear" w:color="auto" w:fill="FFFFFF"/>
        <w:jc w:val="both"/>
        <w:rPr>
          <w:color w:val="000000"/>
        </w:rPr>
      </w:pPr>
      <w:r w:rsidRPr="00810777">
        <w:rPr>
          <w:b/>
          <w:color w:val="000000"/>
          <w:u w:val="single"/>
        </w:rPr>
        <w:t>TEKLİFLER: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 xml:space="preserve">1-Beyt </w:t>
      </w:r>
      <w:proofErr w:type="spellStart"/>
      <w:r w:rsidRPr="00562C09">
        <w:rPr>
          <w:color w:val="000000"/>
        </w:rPr>
        <w:t>Hanun</w:t>
      </w:r>
      <w:proofErr w:type="spellEnd"/>
      <w:r w:rsidRPr="00562C09">
        <w:rPr>
          <w:color w:val="000000"/>
        </w:rPr>
        <w:t xml:space="preserve"> Şehri İle Kardeş Şehir İlişkilerinin Kurulması hakkındaki Özel Kalem Müdürlüğünün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proofErr w:type="gramStart"/>
      <w:r w:rsidRPr="00562C09">
        <w:rPr>
          <w:color w:val="000000"/>
        </w:rPr>
        <w:t>teklifi</w:t>
      </w:r>
      <w:proofErr w:type="gramEnd"/>
      <w:r w:rsidRPr="00562C09">
        <w:rPr>
          <w:color w:val="000000"/>
        </w:rPr>
        <w:t>. (2021-29333)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2-Boş Kadro Unvan ve Derece Değişikliği hakkındaki İnsan Kaynakları ve Eğitim Müdürlüğünün teklifi.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(2021-29569)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3-Sazlıdere Caddesi Ticaret Aksı hakkındaki İmar ve Şehircilik Müdürlüğünün teklifi. (2021-31925)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4-BEYTAŞ Olağanüstü Genel Kurul Toplantısı hakkındaki Özel Kalem Müdürlüğünün teklifi.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(2021-31768)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5-2022 Yılı Yatırım Programı hakkındaki Mali Hizmetler Müdürlüğünün teklifi. (2021-32515)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6-2021 Yılı Gümüşsuyu Otopark Ücretleri Tarifesinde Değişiklik Yapılması hakkındaki Destek</w:t>
      </w:r>
    </w:p>
    <w:p w:rsidR="00562C09" w:rsidRPr="00562C09" w:rsidRDefault="00562C09" w:rsidP="00562C09">
      <w:pPr>
        <w:shd w:val="clear" w:color="auto" w:fill="FFFFFF"/>
        <w:jc w:val="both"/>
        <w:rPr>
          <w:color w:val="000000"/>
        </w:rPr>
      </w:pPr>
      <w:proofErr w:type="gramStart"/>
      <w:r w:rsidRPr="00562C09">
        <w:rPr>
          <w:color w:val="000000"/>
        </w:rPr>
        <w:t xml:space="preserve">Hizmetleri Müdürlüğünün teklifi. </w:t>
      </w:r>
      <w:proofErr w:type="gramEnd"/>
      <w:r w:rsidRPr="00562C09">
        <w:rPr>
          <w:color w:val="000000"/>
        </w:rPr>
        <w:t>(2021-32131)</w:t>
      </w:r>
    </w:p>
    <w:p w:rsidR="00013DDF" w:rsidRDefault="00562C09" w:rsidP="00562C09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7-İçkili Yer Bölge Güncellemesi hakkındaki Ruhsat ve Denetim Müdürlüğünün teklifi. (2021-32575)</w:t>
      </w:r>
    </w:p>
    <w:p w:rsidR="00562C09" w:rsidRDefault="00562C09" w:rsidP="00562C09">
      <w:pPr>
        <w:shd w:val="clear" w:color="auto" w:fill="FFFFFF"/>
        <w:jc w:val="both"/>
        <w:rPr>
          <w:color w:val="000000"/>
        </w:rPr>
      </w:pPr>
    </w:p>
    <w:p w:rsidR="00AD40EB" w:rsidRPr="00AD40EB" w:rsidRDefault="00562C09" w:rsidP="00562C09">
      <w:pPr>
        <w:shd w:val="clear" w:color="auto" w:fill="FFFFFF"/>
        <w:jc w:val="both"/>
        <w:rPr>
          <w:b/>
          <w:color w:val="000000"/>
          <w:u w:val="single"/>
        </w:rPr>
      </w:pPr>
      <w:proofErr w:type="gramStart"/>
      <w:r w:rsidRPr="00AD40EB">
        <w:rPr>
          <w:b/>
          <w:color w:val="000000"/>
          <w:u w:val="single"/>
        </w:rPr>
        <w:t>-G</w:t>
      </w:r>
      <w:r w:rsidR="00AD40EB" w:rsidRPr="00AD40EB">
        <w:rPr>
          <w:b/>
          <w:color w:val="000000"/>
          <w:u w:val="single"/>
        </w:rPr>
        <w:t>ÜNDEMDE OLMAYAN MÜDÜRLÜK TEKLİFİ.</w:t>
      </w:r>
      <w:proofErr w:type="gramEnd"/>
    </w:p>
    <w:p w:rsidR="00AD40EB" w:rsidRDefault="00AD40EB" w:rsidP="00562C09">
      <w:pPr>
        <w:shd w:val="clear" w:color="auto" w:fill="FFFFFF"/>
        <w:jc w:val="both"/>
        <w:rPr>
          <w:color w:val="000000"/>
        </w:rPr>
      </w:pPr>
    </w:p>
    <w:p w:rsidR="00562C09" w:rsidRDefault="00562C09" w:rsidP="00562C09">
      <w:pPr>
        <w:shd w:val="clear" w:color="auto" w:fill="FFFFFF"/>
        <w:jc w:val="both"/>
      </w:pPr>
      <w:r>
        <w:rPr>
          <w:color w:val="000000"/>
        </w:rPr>
        <w:t>1</w:t>
      </w:r>
      <w:r w:rsidR="00081AC8">
        <w:rPr>
          <w:color w:val="000000"/>
        </w:rPr>
        <w:t>-</w:t>
      </w:r>
      <w:bookmarkStart w:id="0" w:name="_GoBack"/>
      <w:bookmarkEnd w:id="0"/>
      <w:r>
        <w:rPr>
          <w:color w:val="000000"/>
        </w:rPr>
        <w:t xml:space="preserve">İstanbul Büyükşehir Belediye Başkanlığı ile İlçe Belediyeler arasında Evsel Kaynaklı İlaç Atıklarının Toplanması ve </w:t>
      </w:r>
      <w:proofErr w:type="spellStart"/>
      <w:r>
        <w:rPr>
          <w:color w:val="000000"/>
        </w:rPr>
        <w:t>Bertarafına</w:t>
      </w:r>
      <w:proofErr w:type="spellEnd"/>
      <w:r>
        <w:rPr>
          <w:color w:val="000000"/>
        </w:rPr>
        <w:t xml:space="preserve"> ilişkin İşbirliği Protokolü yapılabilmesi için Belediye Başkanına yetki verilmesi hakkındaki Temizlik İşleri Müdürlüğünün teklifi.</w:t>
      </w:r>
      <w:r w:rsidR="00AD40EB">
        <w:rPr>
          <w:color w:val="000000"/>
        </w:rPr>
        <w:t>(2021-32536)</w:t>
      </w:r>
    </w:p>
    <w:sectPr w:rsidR="00562C09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6579"/>
    <w:rsid w:val="004B4E48"/>
    <w:rsid w:val="004B61FF"/>
    <w:rsid w:val="004F4CD8"/>
    <w:rsid w:val="00536E7E"/>
    <w:rsid w:val="00542DC5"/>
    <w:rsid w:val="005536FC"/>
    <w:rsid w:val="00562C09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0EB"/>
    <w:rsid w:val="00AD48A0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75AE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47</cp:revision>
  <cp:lastPrinted>2021-06-07T06:51:00Z</cp:lastPrinted>
  <dcterms:created xsi:type="dcterms:W3CDTF">2020-07-08T06:27:00Z</dcterms:created>
  <dcterms:modified xsi:type="dcterms:W3CDTF">2021-06-07T06:53:00Z</dcterms:modified>
</cp:coreProperties>
</file>