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14F1A">
        <w:rPr>
          <w:b/>
        </w:rPr>
        <w:t>OCAK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A34E7D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10</w:t>
      </w:r>
      <w:r w:rsidR="008E50F5">
        <w:rPr>
          <w:b/>
        </w:rPr>
        <w:t xml:space="preserve"> </w:t>
      </w:r>
      <w:r w:rsidR="00B14F1A">
        <w:rPr>
          <w:b/>
        </w:rPr>
        <w:t>OCAK</w:t>
      </w:r>
      <w:r w:rsidR="008E50F5">
        <w:rPr>
          <w:b/>
        </w:rPr>
        <w:t xml:space="preserve"> </w:t>
      </w:r>
      <w:r w:rsidR="002C5E99">
        <w:rPr>
          <w:b/>
        </w:rPr>
        <w:t>202</w:t>
      </w:r>
      <w:r w:rsidR="00B14F1A">
        <w:rPr>
          <w:b/>
        </w:rPr>
        <w:t>4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A34E7D">
        <w:rPr>
          <w:b/>
        </w:rPr>
        <w:t>2</w:t>
      </w:r>
    </w:p>
    <w:p w:rsidR="006801A0" w:rsidRDefault="006801A0" w:rsidP="003F0666">
      <w:pPr>
        <w:jc w:val="both"/>
        <w:rPr>
          <w:b/>
        </w:rPr>
      </w:pPr>
    </w:p>
    <w:p w:rsidR="00702EAA" w:rsidRDefault="00702EAA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B14F1A" w:rsidRDefault="00B14F1A" w:rsidP="003F0666">
      <w:pPr>
        <w:ind w:right="-288"/>
        <w:jc w:val="both"/>
      </w:pPr>
    </w:p>
    <w:p w:rsidR="00B14F1A" w:rsidRDefault="00B14F1A" w:rsidP="003F0666">
      <w:pPr>
        <w:ind w:right="-288"/>
        <w:jc w:val="both"/>
      </w:pPr>
    </w:p>
    <w:p w:rsidR="00702EAA" w:rsidRDefault="00702EAA" w:rsidP="003F0666">
      <w:pPr>
        <w:ind w:right="-288"/>
        <w:jc w:val="both"/>
      </w:pPr>
    </w:p>
    <w:p w:rsidR="002D7E1D" w:rsidRDefault="0032172D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="00041564">
        <w:rPr>
          <w:b/>
          <w:u w:val="single"/>
          <w:shd w:val="clear" w:color="auto" w:fill="FFFFFF"/>
        </w:rPr>
        <w:t>;</w:t>
      </w:r>
    </w:p>
    <w:p w:rsidR="00D413A6" w:rsidRDefault="00B25940" w:rsidP="00D413A6">
      <w:pPr>
        <w:ind w:right="-289"/>
        <w:jc w:val="both"/>
      </w:pPr>
      <w:r>
        <w:t>1</w:t>
      </w:r>
      <w:r w:rsidR="00DC1288">
        <w:t>-</w:t>
      </w:r>
      <w:r w:rsidR="005D5B4C">
        <w:t>Gümüşsuyu Mahallesi</w:t>
      </w:r>
      <w:r w:rsidR="001A0996">
        <w:t xml:space="preserve"> </w:t>
      </w:r>
      <w:r w:rsidR="005D5B4C">
        <w:rPr>
          <w:shd w:val="clear" w:color="auto" w:fill="FFFFFF"/>
        </w:rPr>
        <w:t>1840 ada 63</w:t>
      </w:r>
      <w:r w:rsidR="00DC1288" w:rsidRPr="00DC1288">
        <w:rPr>
          <w:shd w:val="clear" w:color="auto" w:fill="FFFFFF"/>
        </w:rPr>
        <w:t xml:space="preserve">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 plan notları gereği ruhsata </w:t>
      </w:r>
      <w:r w:rsidR="001A0996">
        <w:rPr>
          <w:shd w:val="clear" w:color="auto" w:fill="FFFFFF"/>
        </w:rPr>
        <w:t xml:space="preserve">esas çalışmalara başlayabilmesi </w:t>
      </w:r>
      <w:r w:rsidR="005D5B4C">
        <w:rPr>
          <w:shd w:val="clear" w:color="auto" w:fill="FFFFFF"/>
        </w:rPr>
        <w:t xml:space="preserve">için Gümüşsuyu 1893 ada 22 </w:t>
      </w:r>
      <w:proofErr w:type="spellStart"/>
      <w:r w:rsidR="005D5B4C">
        <w:rPr>
          <w:shd w:val="clear" w:color="auto" w:fill="FFFFFF"/>
        </w:rPr>
        <w:t>nolu</w:t>
      </w:r>
      <w:proofErr w:type="spellEnd"/>
      <w:r w:rsidR="005D5B4C">
        <w:rPr>
          <w:shd w:val="clear" w:color="auto" w:fill="FFFFFF"/>
        </w:rPr>
        <w:t xml:space="preserve"> parselin, 1892 ada 10</w:t>
      </w:r>
      <w:r w:rsidR="00DC1288" w:rsidRPr="00DC1288">
        <w:rPr>
          <w:shd w:val="clear" w:color="auto" w:fill="FFFFFF"/>
        </w:rPr>
        <w:t xml:space="preserve"> </w:t>
      </w:r>
      <w:proofErr w:type="spellStart"/>
      <w:r w:rsidR="00DC1288" w:rsidRPr="00DC1288">
        <w:rPr>
          <w:shd w:val="clear" w:color="auto" w:fill="FFFFFF"/>
        </w:rPr>
        <w:t>nolu</w:t>
      </w:r>
      <w:proofErr w:type="spellEnd"/>
      <w:r w:rsidR="00DC1288" w:rsidRPr="00DC1288">
        <w:rPr>
          <w:shd w:val="clear" w:color="auto" w:fill="FFFFFF"/>
        </w:rPr>
        <w:t xml:space="preserve"> parselin, </w:t>
      </w:r>
      <w:r w:rsidR="00DD2F8E" w:rsidRPr="00DC1288">
        <w:rPr>
          <w:shd w:val="clear" w:color="auto" w:fill="FFFFFF"/>
        </w:rPr>
        <w:t>Beykoz Belediye</w:t>
      </w:r>
      <w:r w:rsidR="00DC1288">
        <w:rPr>
          <w:shd w:val="clear" w:color="auto" w:fill="FFFFFF"/>
        </w:rPr>
        <w:t xml:space="preserve"> </w:t>
      </w:r>
      <w:r w:rsidR="00DC1288" w:rsidRPr="00DC1288">
        <w:rPr>
          <w:shd w:val="clear" w:color="auto" w:fill="FFFFFF"/>
        </w:rPr>
        <w:t xml:space="preserve">Başkanlığı </w:t>
      </w:r>
      <w:r w:rsidR="00DD2F8E" w:rsidRPr="00DC1288">
        <w:rPr>
          <w:shd w:val="clear" w:color="auto" w:fill="FFFFFF"/>
        </w:rPr>
        <w:t>adına şartlı olarak bağışının kabul ve beyan edilmesi</w:t>
      </w:r>
      <w:r w:rsidR="00DC1288">
        <w:rPr>
          <w:shd w:val="clear" w:color="auto" w:fill="FFFFFF"/>
        </w:rPr>
        <w:t xml:space="preserve"> hakkındaki</w:t>
      </w:r>
      <w:r w:rsidR="00E42FCB">
        <w:rPr>
          <w:shd w:val="clear" w:color="auto" w:fill="FFFFFF"/>
        </w:rPr>
        <w:t xml:space="preserve"> </w:t>
      </w:r>
      <w:r w:rsidR="00D413A6">
        <w:rPr>
          <w:shd w:val="clear" w:color="auto" w:fill="FFFFFF"/>
        </w:rPr>
        <w:t xml:space="preserve">Hukuk Komisyonu ve </w:t>
      </w:r>
      <w:r w:rsidR="00D413A6">
        <w:t xml:space="preserve">İmar Komisyonu </w:t>
      </w:r>
      <w:r w:rsidR="00C864A8">
        <w:t>Müşterek Raporu</w:t>
      </w:r>
      <w:r w:rsidR="00D413A6">
        <w:t>.</w:t>
      </w:r>
    </w:p>
    <w:p w:rsidR="003C3040" w:rsidRDefault="00DC1288" w:rsidP="003C3040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25940">
        <w:rPr>
          <w:shd w:val="clear" w:color="auto" w:fill="FFFFFF"/>
        </w:rPr>
        <w:t>2</w:t>
      </w:r>
      <w:r w:rsidR="003E4FBC">
        <w:rPr>
          <w:shd w:val="clear" w:color="auto" w:fill="FFFFFF"/>
        </w:rPr>
        <w:t>-</w:t>
      </w:r>
      <w:r w:rsidR="005D5B4C">
        <w:rPr>
          <w:shd w:val="clear" w:color="auto" w:fill="FFFFFF"/>
        </w:rPr>
        <w:t>Beykoz İlçesi Riva Maha</w:t>
      </w:r>
      <w:r w:rsidR="004F29A8">
        <w:rPr>
          <w:shd w:val="clear" w:color="auto" w:fill="FFFFFF"/>
        </w:rPr>
        <w:t>llesi 3251 Parsel İrtifak H</w:t>
      </w:r>
      <w:r w:rsidR="00010FE8">
        <w:rPr>
          <w:shd w:val="clear" w:color="auto" w:fill="FFFFFF"/>
        </w:rPr>
        <w:t>akkı Tesis E</w:t>
      </w:r>
      <w:r w:rsidR="00DC7EDC">
        <w:rPr>
          <w:shd w:val="clear" w:color="auto" w:fill="FFFFFF"/>
        </w:rPr>
        <w:t xml:space="preserve">dilmesi hakkındaki </w:t>
      </w:r>
      <w:r w:rsidR="003C3040">
        <w:rPr>
          <w:shd w:val="clear" w:color="auto" w:fill="FFFFFF"/>
        </w:rPr>
        <w:t>Hukuk Komisyonu Raporu</w:t>
      </w:r>
    </w:p>
    <w:p w:rsidR="00D60938" w:rsidRDefault="00B25940" w:rsidP="00D60938">
      <w:pPr>
        <w:ind w:right="-289"/>
        <w:jc w:val="both"/>
        <w:rPr>
          <w:shd w:val="clear" w:color="auto" w:fill="FFFFFF"/>
        </w:rPr>
      </w:pPr>
      <w:r>
        <w:t>3</w:t>
      </w:r>
      <w:r w:rsidR="00ED5A69">
        <w:t>-</w:t>
      </w:r>
      <w:r w:rsidR="00B22F72">
        <w:rPr>
          <w:shd w:val="clear" w:color="auto" w:fill="FFFFFF"/>
        </w:rPr>
        <w:t xml:space="preserve">Özbekistan da </w:t>
      </w:r>
      <w:r w:rsidR="00DC7EDC">
        <w:rPr>
          <w:shd w:val="clear" w:color="auto" w:fill="FFFFFF"/>
        </w:rPr>
        <w:t xml:space="preserve">yer alan </w:t>
      </w:r>
      <w:proofErr w:type="spellStart"/>
      <w:r w:rsidR="00DC7EDC" w:rsidRPr="00DC7EDC">
        <w:rPr>
          <w:shd w:val="clear" w:color="auto" w:fill="FFFFFF"/>
        </w:rPr>
        <w:t>Kattakurgan</w:t>
      </w:r>
      <w:proofErr w:type="spellEnd"/>
      <w:r w:rsidR="00DC7EDC" w:rsidRPr="00DC7EDC">
        <w:rPr>
          <w:shd w:val="clear" w:color="auto" w:fill="FFFFFF"/>
        </w:rPr>
        <w:t xml:space="preserve"> Belediyesi ile Kardeş Şehir İlişkilerinin Kurulması</w:t>
      </w:r>
      <w:r w:rsidR="00DC7EDC">
        <w:rPr>
          <w:shd w:val="clear" w:color="auto" w:fill="FFFFFF"/>
        </w:rPr>
        <w:t xml:space="preserve"> hakkındaki </w:t>
      </w:r>
      <w:r w:rsidR="00D60938">
        <w:rPr>
          <w:shd w:val="clear" w:color="auto" w:fill="FFFFFF"/>
        </w:rPr>
        <w:t>Hukuk Komisyonu ve Avrupa Birliği</w:t>
      </w:r>
      <w:r w:rsidR="005423F1">
        <w:rPr>
          <w:shd w:val="clear" w:color="auto" w:fill="FFFFFF"/>
        </w:rPr>
        <w:t xml:space="preserve"> </w:t>
      </w:r>
      <w:r w:rsidR="003A0E1B">
        <w:rPr>
          <w:shd w:val="clear" w:color="auto" w:fill="FFFFFF"/>
        </w:rPr>
        <w:t>ve D</w:t>
      </w:r>
      <w:r w:rsidR="00D60938">
        <w:rPr>
          <w:shd w:val="clear" w:color="auto" w:fill="FFFFFF"/>
        </w:rPr>
        <w:t>ış İlişkiler Komisyonu Müşterek Raporu.</w:t>
      </w:r>
    </w:p>
    <w:p w:rsidR="005423F1" w:rsidRDefault="00B25940" w:rsidP="00172EC2">
      <w:pPr>
        <w:ind w:right="-289"/>
        <w:jc w:val="both"/>
        <w:rPr>
          <w:shd w:val="clear" w:color="auto" w:fill="FFFFFF"/>
        </w:rPr>
      </w:pPr>
      <w:r>
        <w:t>4</w:t>
      </w:r>
      <w:r w:rsidR="00BE7E33">
        <w:t>-</w:t>
      </w:r>
      <w:r w:rsidR="006F0C35">
        <w:rPr>
          <w:shd w:val="clear" w:color="auto" w:fill="FFFFFF"/>
        </w:rPr>
        <w:t>Bey</w:t>
      </w:r>
      <w:r w:rsidR="00664BAB">
        <w:rPr>
          <w:shd w:val="clear" w:color="auto" w:fill="FFFFFF"/>
        </w:rPr>
        <w:t>k</w:t>
      </w:r>
      <w:r w:rsidR="006F0C35">
        <w:rPr>
          <w:shd w:val="clear" w:color="auto" w:fill="FFFFFF"/>
        </w:rPr>
        <w:t xml:space="preserve">oz İlçesindeki </w:t>
      </w:r>
      <w:r w:rsidR="006F0C35">
        <w:t xml:space="preserve">Kamu Kurum ve Kuruluşlarının yapım ve onarım taleplerinin değerlendirilmesi hakkındaki </w:t>
      </w:r>
      <w:r w:rsidR="005423F1">
        <w:rPr>
          <w:shd w:val="clear" w:color="auto" w:fill="FFFFFF"/>
        </w:rPr>
        <w:t>Hukuk Komisyonu Raporu.</w:t>
      </w:r>
    </w:p>
    <w:p w:rsidR="005423F1" w:rsidRDefault="00B25940" w:rsidP="00172EC2">
      <w:pPr>
        <w:ind w:right="-289"/>
        <w:jc w:val="both"/>
      </w:pPr>
      <w:r>
        <w:t>5</w:t>
      </w:r>
      <w:r w:rsidR="00F91D41">
        <w:t>-</w:t>
      </w:r>
      <w:r w:rsidR="00172EC2">
        <w:t xml:space="preserve"> Sözleşmeli Personel </w:t>
      </w:r>
      <w:r w:rsidR="005423F1">
        <w:t>Ücret Tavanları</w:t>
      </w:r>
      <w:r w:rsidR="00172EC2">
        <w:t xml:space="preserve"> hakkındaki </w:t>
      </w:r>
      <w:r w:rsidR="005423F1">
        <w:t>Plan ve Bütçe Komisyonu Raporu.</w:t>
      </w:r>
    </w:p>
    <w:p w:rsidR="00C864A8" w:rsidRDefault="005423F1" w:rsidP="00172EC2">
      <w:pPr>
        <w:ind w:right="-289"/>
        <w:jc w:val="both"/>
        <w:rPr>
          <w:shd w:val="clear" w:color="auto" w:fill="FFFFFF"/>
        </w:rPr>
      </w:pPr>
      <w:r>
        <w:t xml:space="preserve"> </w:t>
      </w:r>
      <w:r w:rsidR="00B25940">
        <w:t>6</w:t>
      </w:r>
      <w:r w:rsidR="00626B81">
        <w:t xml:space="preserve">- 2024 Yılı 1. Ek Tarife Ücreti hakkındaki </w:t>
      </w:r>
      <w:r w:rsidR="00C864A8">
        <w:rPr>
          <w:shd w:val="clear" w:color="auto" w:fill="FFFFFF"/>
        </w:rPr>
        <w:t>Tarife Komisyonu Raporu.</w:t>
      </w:r>
    </w:p>
    <w:p w:rsidR="00C864A8" w:rsidRDefault="00B25940" w:rsidP="00172EC2">
      <w:pPr>
        <w:ind w:right="-289"/>
        <w:jc w:val="both"/>
        <w:rPr>
          <w:shd w:val="clear" w:color="auto" w:fill="FFFFFF"/>
        </w:rPr>
      </w:pPr>
      <w:r>
        <w:t>7</w:t>
      </w:r>
      <w:r w:rsidR="00C54EAE">
        <w:t xml:space="preserve">- Yemek Bedeli hakkındaki </w:t>
      </w:r>
      <w:r w:rsidR="00C864A8">
        <w:rPr>
          <w:shd w:val="clear" w:color="auto" w:fill="FFFFFF"/>
        </w:rPr>
        <w:t xml:space="preserve">Tarife Komisyonu Raporu. </w:t>
      </w:r>
    </w:p>
    <w:p w:rsidR="00453C49" w:rsidRDefault="00B25940" w:rsidP="00453C49">
      <w:pPr>
        <w:ind w:right="-289"/>
        <w:jc w:val="both"/>
      </w:pPr>
      <w:r>
        <w:t>8</w:t>
      </w:r>
      <w:r w:rsidR="00B06ADB">
        <w:t xml:space="preserve">- </w:t>
      </w:r>
      <w:r w:rsidR="00BC036E">
        <w:t xml:space="preserve">Kamu Kurum ve Kuruluşlarında kullanılmak amacıyla Araç Talebi hakkındaki </w:t>
      </w:r>
      <w:r w:rsidR="00453C49">
        <w:rPr>
          <w:shd w:val="clear" w:color="auto" w:fill="FFFFFF"/>
        </w:rPr>
        <w:t>Hukuk Komisyonu Raporu.</w:t>
      </w:r>
    </w:p>
    <w:p w:rsidR="00C864A8" w:rsidRDefault="00B25940" w:rsidP="00C864A8">
      <w:pPr>
        <w:ind w:right="-289"/>
        <w:jc w:val="both"/>
      </w:pPr>
      <w:r>
        <w:t>9</w:t>
      </w:r>
      <w:r w:rsidR="0018313D">
        <w:t xml:space="preserve">- Gümüşsuyu Mahallesi </w:t>
      </w:r>
      <w:r w:rsidR="0018313D">
        <w:rPr>
          <w:shd w:val="clear" w:color="auto" w:fill="FFFFFF"/>
        </w:rPr>
        <w:t>1850 ada 7</w:t>
      </w:r>
      <w:r w:rsidR="0018313D" w:rsidRPr="00DC1288">
        <w:rPr>
          <w:shd w:val="clear" w:color="auto" w:fill="FFFFFF"/>
        </w:rPr>
        <w:t xml:space="preserve"> </w:t>
      </w:r>
      <w:proofErr w:type="spellStart"/>
      <w:r w:rsidR="0018313D" w:rsidRPr="00DC1288">
        <w:rPr>
          <w:shd w:val="clear" w:color="auto" w:fill="FFFFFF"/>
        </w:rPr>
        <w:t>nolu</w:t>
      </w:r>
      <w:proofErr w:type="spellEnd"/>
      <w:r w:rsidR="0018313D" w:rsidRPr="00DC1288">
        <w:rPr>
          <w:shd w:val="clear" w:color="auto" w:fill="FFFFFF"/>
        </w:rPr>
        <w:t xml:space="preserve"> parselin plan notları gereği ruhsata </w:t>
      </w:r>
      <w:r w:rsidR="0018313D">
        <w:rPr>
          <w:shd w:val="clear" w:color="auto" w:fill="FFFFFF"/>
        </w:rPr>
        <w:t xml:space="preserve">esas çalışmalara başlayabilmesi için </w:t>
      </w:r>
      <w:proofErr w:type="spellStart"/>
      <w:r w:rsidR="0018313D">
        <w:rPr>
          <w:shd w:val="clear" w:color="auto" w:fill="FFFFFF"/>
        </w:rPr>
        <w:t>İncirköy</w:t>
      </w:r>
      <w:proofErr w:type="spellEnd"/>
      <w:r w:rsidR="0018313D">
        <w:rPr>
          <w:shd w:val="clear" w:color="auto" w:fill="FFFFFF"/>
        </w:rPr>
        <w:t xml:space="preserve"> Mah</w:t>
      </w:r>
      <w:r w:rsidR="0082109C">
        <w:rPr>
          <w:shd w:val="clear" w:color="auto" w:fill="FFFFFF"/>
        </w:rPr>
        <w:t>a</w:t>
      </w:r>
      <w:r w:rsidR="0018313D">
        <w:rPr>
          <w:shd w:val="clear" w:color="auto" w:fill="FFFFFF"/>
        </w:rPr>
        <w:t xml:space="preserve">llesi 2072 ada 36 </w:t>
      </w:r>
      <w:proofErr w:type="spellStart"/>
      <w:r w:rsidR="0018313D">
        <w:rPr>
          <w:shd w:val="clear" w:color="auto" w:fill="FFFFFF"/>
        </w:rPr>
        <w:t>nolu</w:t>
      </w:r>
      <w:proofErr w:type="spellEnd"/>
      <w:r w:rsidR="0018313D">
        <w:rPr>
          <w:shd w:val="clear" w:color="auto" w:fill="FFFFFF"/>
        </w:rPr>
        <w:t xml:space="preserve"> parselin, </w:t>
      </w:r>
      <w:r w:rsidR="0018313D" w:rsidRPr="00DC1288">
        <w:rPr>
          <w:shd w:val="clear" w:color="auto" w:fill="FFFFFF"/>
        </w:rPr>
        <w:t>, Beykoz Belediye</w:t>
      </w:r>
      <w:r w:rsidR="0018313D">
        <w:rPr>
          <w:shd w:val="clear" w:color="auto" w:fill="FFFFFF"/>
        </w:rPr>
        <w:t xml:space="preserve"> </w:t>
      </w:r>
      <w:r w:rsidR="0018313D" w:rsidRPr="00DC1288">
        <w:rPr>
          <w:shd w:val="clear" w:color="auto" w:fill="FFFFFF"/>
        </w:rPr>
        <w:t>Başkanlığı adına şartlı olarak bağışının kabul ve beyan edilmesi</w:t>
      </w:r>
      <w:r w:rsidR="0018313D">
        <w:rPr>
          <w:shd w:val="clear" w:color="auto" w:fill="FFFFFF"/>
        </w:rPr>
        <w:t xml:space="preserve"> hakkındaki </w:t>
      </w:r>
      <w:r w:rsidR="00C864A8">
        <w:rPr>
          <w:shd w:val="clear" w:color="auto" w:fill="FFFFFF"/>
        </w:rPr>
        <w:t xml:space="preserve">Hukuk Komisyonu ve </w:t>
      </w:r>
      <w:r w:rsidR="00C864A8">
        <w:t>İmar Komisyonu Müşterek Raporu.</w:t>
      </w:r>
    </w:p>
    <w:p w:rsidR="006E4F7F" w:rsidRDefault="00B25940" w:rsidP="006E4F7F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73699D">
        <w:rPr>
          <w:shd w:val="clear" w:color="auto" w:fill="FFFFFF"/>
        </w:rPr>
        <w:t>- BEYTAŞ Beykoz Belediyesi Halk Pazarı İşletme Ticaret A.Ş Olağan</w:t>
      </w:r>
      <w:r w:rsidR="00B4287A">
        <w:rPr>
          <w:shd w:val="clear" w:color="auto" w:fill="FFFFFF"/>
        </w:rPr>
        <w:t>üstü</w:t>
      </w:r>
      <w:r w:rsidR="0073699D">
        <w:rPr>
          <w:shd w:val="clear" w:color="auto" w:fill="FFFFFF"/>
        </w:rPr>
        <w:t xml:space="preserve"> Genel Kurul Toplantısında temsilen bir temsilci belirlenmesi hakkındaki </w:t>
      </w:r>
      <w:r w:rsidR="006E4F7F">
        <w:rPr>
          <w:shd w:val="clear" w:color="auto" w:fill="FFFFFF"/>
        </w:rPr>
        <w:t>Hukuk Komisyonu Raporu</w:t>
      </w:r>
      <w:r w:rsidR="00464B95">
        <w:rPr>
          <w:shd w:val="clear" w:color="auto" w:fill="FFFFFF"/>
        </w:rPr>
        <w:t>.</w:t>
      </w:r>
    </w:p>
    <w:p w:rsidR="00A76893" w:rsidRDefault="00B25940" w:rsidP="00A76893">
      <w:pPr>
        <w:ind w:right="-289"/>
        <w:jc w:val="both"/>
      </w:pPr>
      <w:r>
        <w:rPr>
          <w:shd w:val="clear" w:color="auto" w:fill="FFFFFF"/>
        </w:rPr>
        <w:t>11</w:t>
      </w:r>
      <w:r w:rsidR="00784D60">
        <w:rPr>
          <w:shd w:val="clear" w:color="auto" w:fill="FFFFFF"/>
        </w:rPr>
        <w:t>-</w:t>
      </w:r>
      <w:r w:rsidR="00AD6841">
        <w:t>Çubuklu Mahallesi Riskli Alan (A Bölgesi) Kentsel Dönüşüm Uygulamaları için</w:t>
      </w:r>
      <w:r w:rsidR="00070CBA">
        <w:t xml:space="preserve"> Belediye Başkanı Murat</w:t>
      </w:r>
      <w:r w:rsidR="009746EE">
        <w:t xml:space="preserve"> </w:t>
      </w:r>
      <w:proofErr w:type="spellStart"/>
      <w:r w:rsidR="009746EE">
        <w:t>AYDIN’a</w:t>
      </w:r>
      <w:proofErr w:type="spellEnd"/>
      <w:r w:rsidR="00AD6841">
        <w:t xml:space="preserve"> Yetki </w:t>
      </w:r>
      <w:r w:rsidR="00F4010F">
        <w:t>v</w:t>
      </w:r>
      <w:r w:rsidR="009746EE">
        <w:t>erilmesi</w:t>
      </w:r>
      <w:r w:rsidR="00AD6841">
        <w:t xml:space="preserve"> hakkındaki </w:t>
      </w:r>
      <w:r w:rsidR="00A76893">
        <w:rPr>
          <w:shd w:val="clear" w:color="auto" w:fill="FFFFFF"/>
        </w:rPr>
        <w:t xml:space="preserve">Hukuk Komisyonu ve </w:t>
      </w:r>
      <w:r w:rsidR="00A76893">
        <w:t>İmar Komisyonu Müşterek Raporu.</w:t>
      </w:r>
    </w:p>
    <w:p w:rsidR="00784D60" w:rsidRPr="007D3EAC" w:rsidRDefault="00784D60" w:rsidP="00E87C1B">
      <w:pPr>
        <w:ind w:right="-289"/>
        <w:jc w:val="both"/>
        <w:rPr>
          <w:rStyle w:val="Gl"/>
          <w:bCs w:val="0"/>
          <w:shd w:val="clear" w:color="auto" w:fill="FFFFFF"/>
        </w:rPr>
      </w:pPr>
      <w:bookmarkStart w:id="0" w:name="_GoBack"/>
      <w:bookmarkEnd w:id="0"/>
    </w:p>
    <w:sectPr w:rsidR="00784D60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0FE8"/>
    <w:rsid w:val="00013DDF"/>
    <w:rsid w:val="00016E02"/>
    <w:rsid w:val="00022DD5"/>
    <w:rsid w:val="00041564"/>
    <w:rsid w:val="00054DBB"/>
    <w:rsid w:val="00054F55"/>
    <w:rsid w:val="00062692"/>
    <w:rsid w:val="00063292"/>
    <w:rsid w:val="000654CB"/>
    <w:rsid w:val="00066359"/>
    <w:rsid w:val="00070CBA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2FAE"/>
    <w:rsid w:val="000F60A1"/>
    <w:rsid w:val="000F69FB"/>
    <w:rsid w:val="0011033B"/>
    <w:rsid w:val="0011160A"/>
    <w:rsid w:val="00121B98"/>
    <w:rsid w:val="00123B3B"/>
    <w:rsid w:val="00126223"/>
    <w:rsid w:val="0013153F"/>
    <w:rsid w:val="00135F4C"/>
    <w:rsid w:val="00140BEB"/>
    <w:rsid w:val="00142BEF"/>
    <w:rsid w:val="0014468F"/>
    <w:rsid w:val="001452BA"/>
    <w:rsid w:val="00163CDF"/>
    <w:rsid w:val="00172EC2"/>
    <w:rsid w:val="00175AD5"/>
    <w:rsid w:val="0018313D"/>
    <w:rsid w:val="00192C48"/>
    <w:rsid w:val="001A0996"/>
    <w:rsid w:val="001A78B6"/>
    <w:rsid w:val="001B4029"/>
    <w:rsid w:val="001B77C6"/>
    <w:rsid w:val="001C11DB"/>
    <w:rsid w:val="001C19D6"/>
    <w:rsid w:val="001C60AC"/>
    <w:rsid w:val="001D0594"/>
    <w:rsid w:val="001D2EFD"/>
    <w:rsid w:val="001D346C"/>
    <w:rsid w:val="001D38AD"/>
    <w:rsid w:val="001D46D3"/>
    <w:rsid w:val="001E210B"/>
    <w:rsid w:val="001F171C"/>
    <w:rsid w:val="001F3E91"/>
    <w:rsid w:val="00205098"/>
    <w:rsid w:val="00213EF0"/>
    <w:rsid w:val="002239D3"/>
    <w:rsid w:val="002339BD"/>
    <w:rsid w:val="00240519"/>
    <w:rsid w:val="0024271D"/>
    <w:rsid w:val="00252BC2"/>
    <w:rsid w:val="00260338"/>
    <w:rsid w:val="0026521B"/>
    <w:rsid w:val="00273BFD"/>
    <w:rsid w:val="002744F0"/>
    <w:rsid w:val="00282FE4"/>
    <w:rsid w:val="00287ED3"/>
    <w:rsid w:val="00293D63"/>
    <w:rsid w:val="002A3B7D"/>
    <w:rsid w:val="002B4458"/>
    <w:rsid w:val="002C1FE5"/>
    <w:rsid w:val="002C5E99"/>
    <w:rsid w:val="002C710F"/>
    <w:rsid w:val="002D7E1D"/>
    <w:rsid w:val="002E1437"/>
    <w:rsid w:val="002E2677"/>
    <w:rsid w:val="002E470B"/>
    <w:rsid w:val="002E4CE3"/>
    <w:rsid w:val="003030CE"/>
    <w:rsid w:val="0032172D"/>
    <w:rsid w:val="00332806"/>
    <w:rsid w:val="00336231"/>
    <w:rsid w:val="00347F13"/>
    <w:rsid w:val="0035098D"/>
    <w:rsid w:val="00353640"/>
    <w:rsid w:val="00363459"/>
    <w:rsid w:val="00364BEE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0E1B"/>
    <w:rsid w:val="003A76D7"/>
    <w:rsid w:val="003B1AE1"/>
    <w:rsid w:val="003B2FC2"/>
    <w:rsid w:val="003B30B6"/>
    <w:rsid w:val="003B4A24"/>
    <w:rsid w:val="003B5E9D"/>
    <w:rsid w:val="003B664A"/>
    <w:rsid w:val="003C3040"/>
    <w:rsid w:val="003D1285"/>
    <w:rsid w:val="003E0F58"/>
    <w:rsid w:val="003E36B0"/>
    <w:rsid w:val="003E4FBC"/>
    <w:rsid w:val="003E7C1B"/>
    <w:rsid w:val="003F0666"/>
    <w:rsid w:val="003F2834"/>
    <w:rsid w:val="003F4974"/>
    <w:rsid w:val="0040490F"/>
    <w:rsid w:val="00404948"/>
    <w:rsid w:val="00410A14"/>
    <w:rsid w:val="00422D9B"/>
    <w:rsid w:val="00426FEE"/>
    <w:rsid w:val="0044436B"/>
    <w:rsid w:val="00453C49"/>
    <w:rsid w:val="00455475"/>
    <w:rsid w:val="00464B95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E2681"/>
    <w:rsid w:val="004F29A8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3F1"/>
    <w:rsid w:val="00542DC5"/>
    <w:rsid w:val="00551A07"/>
    <w:rsid w:val="005536FC"/>
    <w:rsid w:val="00562C09"/>
    <w:rsid w:val="00565C8E"/>
    <w:rsid w:val="005740D5"/>
    <w:rsid w:val="005742DB"/>
    <w:rsid w:val="00587056"/>
    <w:rsid w:val="005906A9"/>
    <w:rsid w:val="005A4718"/>
    <w:rsid w:val="005B2856"/>
    <w:rsid w:val="005B6ECF"/>
    <w:rsid w:val="005C3E01"/>
    <w:rsid w:val="005D1F9B"/>
    <w:rsid w:val="005D5B4C"/>
    <w:rsid w:val="005D66DC"/>
    <w:rsid w:val="005D7232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26B81"/>
    <w:rsid w:val="00643E5C"/>
    <w:rsid w:val="0066257F"/>
    <w:rsid w:val="00664BAB"/>
    <w:rsid w:val="00665442"/>
    <w:rsid w:val="00670F3D"/>
    <w:rsid w:val="0067496D"/>
    <w:rsid w:val="006801A0"/>
    <w:rsid w:val="00686D07"/>
    <w:rsid w:val="00695208"/>
    <w:rsid w:val="006A1C82"/>
    <w:rsid w:val="006B06B7"/>
    <w:rsid w:val="006B5392"/>
    <w:rsid w:val="006B5897"/>
    <w:rsid w:val="006C791B"/>
    <w:rsid w:val="006E3C24"/>
    <w:rsid w:val="006E4F7F"/>
    <w:rsid w:val="006F0C35"/>
    <w:rsid w:val="006F781B"/>
    <w:rsid w:val="00702EAA"/>
    <w:rsid w:val="00715BE5"/>
    <w:rsid w:val="00720D4C"/>
    <w:rsid w:val="007237C0"/>
    <w:rsid w:val="0072456B"/>
    <w:rsid w:val="00724FC0"/>
    <w:rsid w:val="007251F9"/>
    <w:rsid w:val="0073699D"/>
    <w:rsid w:val="00746747"/>
    <w:rsid w:val="00762FC8"/>
    <w:rsid w:val="0076723F"/>
    <w:rsid w:val="0076779D"/>
    <w:rsid w:val="00776806"/>
    <w:rsid w:val="00776BBA"/>
    <w:rsid w:val="00776EB4"/>
    <w:rsid w:val="00784D60"/>
    <w:rsid w:val="0078761D"/>
    <w:rsid w:val="00791C39"/>
    <w:rsid w:val="007A2FDD"/>
    <w:rsid w:val="007A3738"/>
    <w:rsid w:val="007B0160"/>
    <w:rsid w:val="007B0AB3"/>
    <w:rsid w:val="007B696D"/>
    <w:rsid w:val="007B7947"/>
    <w:rsid w:val="007C733C"/>
    <w:rsid w:val="007C7ED5"/>
    <w:rsid w:val="007D3EAC"/>
    <w:rsid w:val="007D3EBA"/>
    <w:rsid w:val="007D5DDB"/>
    <w:rsid w:val="007F36B3"/>
    <w:rsid w:val="007F6DE7"/>
    <w:rsid w:val="00801219"/>
    <w:rsid w:val="008069F3"/>
    <w:rsid w:val="00807400"/>
    <w:rsid w:val="00810777"/>
    <w:rsid w:val="00812A68"/>
    <w:rsid w:val="008148FB"/>
    <w:rsid w:val="00815129"/>
    <w:rsid w:val="0082109C"/>
    <w:rsid w:val="008228A3"/>
    <w:rsid w:val="00827EE9"/>
    <w:rsid w:val="0083098A"/>
    <w:rsid w:val="008354FA"/>
    <w:rsid w:val="00836EDD"/>
    <w:rsid w:val="0086335B"/>
    <w:rsid w:val="00863F0F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E50F5"/>
    <w:rsid w:val="008F1160"/>
    <w:rsid w:val="008F270B"/>
    <w:rsid w:val="008F2B29"/>
    <w:rsid w:val="008F63C7"/>
    <w:rsid w:val="008F654A"/>
    <w:rsid w:val="00902045"/>
    <w:rsid w:val="0090535C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6EE"/>
    <w:rsid w:val="00974701"/>
    <w:rsid w:val="00976189"/>
    <w:rsid w:val="00977812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14B91"/>
    <w:rsid w:val="00A33F30"/>
    <w:rsid w:val="00A34E7D"/>
    <w:rsid w:val="00A36F64"/>
    <w:rsid w:val="00A403F4"/>
    <w:rsid w:val="00A470ED"/>
    <w:rsid w:val="00A6159B"/>
    <w:rsid w:val="00A67134"/>
    <w:rsid w:val="00A76884"/>
    <w:rsid w:val="00A76893"/>
    <w:rsid w:val="00A80A1D"/>
    <w:rsid w:val="00A92AF1"/>
    <w:rsid w:val="00A942FA"/>
    <w:rsid w:val="00AA748E"/>
    <w:rsid w:val="00AC71D0"/>
    <w:rsid w:val="00AD40EB"/>
    <w:rsid w:val="00AD48A0"/>
    <w:rsid w:val="00AD6841"/>
    <w:rsid w:val="00AD7CC8"/>
    <w:rsid w:val="00AE160E"/>
    <w:rsid w:val="00AE5C02"/>
    <w:rsid w:val="00AF046C"/>
    <w:rsid w:val="00AF50E7"/>
    <w:rsid w:val="00AF5ED2"/>
    <w:rsid w:val="00B06ADB"/>
    <w:rsid w:val="00B14F1A"/>
    <w:rsid w:val="00B22F72"/>
    <w:rsid w:val="00B2441E"/>
    <w:rsid w:val="00B25940"/>
    <w:rsid w:val="00B302A0"/>
    <w:rsid w:val="00B33FC8"/>
    <w:rsid w:val="00B37335"/>
    <w:rsid w:val="00B4287A"/>
    <w:rsid w:val="00B43061"/>
    <w:rsid w:val="00B50A21"/>
    <w:rsid w:val="00B95FB1"/>
    <w:rsid w:val="00BA5B89"/>
    <w:rsid w:val="00BB0AC8"/>
    <w:rsid w:val="00BC036E"/>
    <w:rsid w:val="00BC621C"/>
    <w:rsid w:val="00BD3F40"/>
    <w:rsid w:val="00BE47B1"/>
    <w:rsid w:val="00BE63BA"/>
    <w:rsid w:val="00BE6621"/>
    <w:rsid w:val="00BE7E33"/>
    <w:rsid w:val="00BF0F61"/>
    <w:rsid w:val="00BF7BCB"/>
    <w:rsid w:val="00C1596E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82ED4"/>
    <w:rsid w:val="00C8506D"/>
    <w:rsid w:val="00C864A8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E1FB1"/>
    <w:rsid w:val="00CF2E32"/>
    <w:rsid w:val="00CF3E93"/>
    <w:rsid w:val="00CF6162"/>
    <w:rsid w:val="00D003FB"/>
    <w:rsid w:val="00D207CF"/>
    <w:rsid w:val="00D26C31"/>
    <w:rsid w:val="00D321B4"/>
    <w:rsid w:val="00D346E7"/>
    <w:rsid w:val="00D413A6"/>
    <w:rsid w:val="00D44CC4"/>
    <w:rsid w:val="00D452B1"/>
    <w:rsid w:val="00D56484"/>
    <w:rsid w:val="00D60938"/>
    <w:rsid w:val="00D6163E"/>
    <w:rsid w:val="00D62EB3"/>
    <w:rsid w:val="00D81F9F"/>
    <w:rsid w:val="00D82062"/>
    <w:rsid w:val="00D85B2A"/>
    <w:rsid w:val="00D8658A"/>
    <w:rsid w:val="00D93F52"/>
    <w:rsid w:val="00DB439D"/>
    <w:rsid w:val="00DC1288"/>
    <w:rsid w:val="00DC1447"/>
    <w:rsid w:val="00DC7EDC"/>
    <w:rsid w:val="00DD142C"/>
    <w:rsid w:val="00DD2F8E"/>
    <w:rsid w:val="00DF1A87"/>
    <w:rsid w:val="00E03DC9"/>
    <w:rsid w:val="00E04E50"/>
    <w:rsid w:val="00E057DE"/>
    <w:rsid w:val="00E0717A"/>
    <w:rsid w:val="00E11551"/>
    <w:rsid w:val="00E129D1"/>
    <w:rsid w:val="00E263C0"/>
    <w:rsid w:val="00E330E9"/>
    <w:rsid w:val="00E3708F"/>
    <w:rsid w:val="00E424F9"/>
    <w:rsid w:val="00E4273C"/>
    <w:rsid w:val="00E42EDA"/>
    <w:rsid w:val="00E42FCB"/>
    <w:rsid w:val="00E55774"/>
    <w:rsid w:val="00E56A4A"/>
    <w:rsid w:val="00E60FEB"/>
    <w:rsid w:val="00E6416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4852"/>
    <w:rsid w:val="00ED3B85"/>
    <w:rsid w:val="00ED5A69"/>
    <w:rsid w:val="00EE5998"/>
    <w:rsid w:val="00EF00E8"/>
    <w:rsid w:val="00EF6186"/>
    <w:rsid w:val="00F0532A"/>
    <w:rsid w:val="00F071E5"/>
    <w:rsid w:val="00F12DF8"/>
    <w:rsid w:val="00F17081"/>
    <w:rsid w:val="00F21A08"/>
    <w:rsid w:val="00F34980"/>
    <w:rsid w:val="00F4010F"/>
    <w:rsid w:val="00F50CA1"/>
    <w:rsid w:val="00F53793"/>
    <w:rsid w:val="00F568FF"/>
    <w:rsid w:val="00F56AA7"/>
    <w:rsid w:val="00F57EBE"/>
    <w:rsid w:val="00F620D0"/>
    <w:rsid w:val="00F7525A"/>
    <w:rsid w:val="00F82EAB"/>
    <w:rsid w:val="00F83BEC"/>
    <w:rsid w:val="00F8643F"/>
    <w:rsid w:val="00F91D41"/>
    <w:rsid w:val="00F9723D"/>
    <w:rsid w:val="00FB321C"/>
    <w:rsid w:val="00FB50C8"/>
    <w:rsid w:val="00FC1B99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5750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5095-004C-4AC1-A70B-D6C71AAD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349</cp:revision>
  <cp:lastPrinted>2024-01-09T06:50:00Z</cp:lastPrinted>
  <dcterms:created xsi:type="dcterms:W3CDTF">2023-06-23T05:57:00Z</dcterms:created>
  <dcterms:modified xsi:type="dcterms:W3CDTF">2024-01-09T06:57:00Z</dcterms:modified>
</cp:coreProperties>
</file>