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8D4179">
      <w:pPr>
        <w:spacing w:before="240"/>
        <w:jc w:val="center"/>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B96AF4"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B96AF4">
        <w:rPr>
          <w:b/>
        </w:rPr>
        <w:t>NİSAN</w:t>
      </w:r>
      <w:r w:rsidR="00205098">
        <w:rPr>
          <w:b/>
        </w:rPr>
        <w:t xml:space="preserve"> </w:t>
      </w:r>
      <w:r w:rsidRPr="003B2FC2">
        <w:rPr>
          <w:b/>
        </w:rPr>
        <w:t>OLAĞAN</w:t>
      </w:r>
    </w:p>
    <w:p w:rsidR="001F171C" w:rsidRPr="003B2FC2" w:rsidRDefault="001F171C" w:rsidP="003F0666">
      <w:pPr>
        <w:jc w:val="both"/>
        <w:rPr>
          <w:b/>
        </w:rPr>
      </w:pPr>
    </w:p>
    <w:p w:rsidR="003B5E9D" w:rsidRPr="003B2FC2" w:rsidRDefault="00B96AF4" w:rsidP="003F0666">
      <w:pPr>
        <w:jc w:val="both"/>
        <w:rPr>
          <w:b/>
        </w:rPr>
      </w:pPr>
      <w:r>
        <w:rPr>
          <w:b/>
        </w:rPr>
        <w:t xml:space="preserve">TOPLANTI TARİH VE GÜNÜ </w:t>
      </w:r>
      <w:r>
        <w:rPr>
          <w:b/>
        </w:rPr>
        <w:tab/>
        <w:t>: 7 NİSAN</w:t>
      </w:r>
      <w:r w:rsidR="008E50F5">
        <w:rPr>
          <w:b/>
        </w:rPr>
        <w:t xml:space="preserve"> </w:t>
      </w:r>
      <w:r w:rsidR="002C5E99">
        <w:rPr>
          <w:b/>
        </w:rPr>
        <w:t>202</w:t>
      </w:r>
      <w:r>
        <w:rPr>
          <w:b/>
        </w:rPr>
        <w:t>5</w:t>
      </w:r>
      <w:r w:rsidR="007D3EAC">
        <w:rPr>
          <w:b/>
        </w:rPr>
        <w:t>–</w:t>
      </w:r>
      <w:r w:rsidR="001F171C" w:rsidRPr="003B2FC2">
        <w:rPr>
          <w:b/>
        </w:rPr>
        <w:t xml:space="preserve"> </w:t>
      </w:r>
      <w:r>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240519">
        <w:rPr>
          <w:b/>
        </w:rPr>
        <w:t>.</w:t>
      </w:r>
      <w:r w:rsidR="00B96AF4">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B96AF4">
        <w:rPr>
          <w:b/>
        </w:rPr>
        <w:t>1</w:t>
      </w:r>
    </w:p>
    <w:p w:rsidR="00702EAA" w:rsidRDefault="00702EAA"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B14F1A" w:rsidRDefault="00B14F1A" w:rsidP="003F0666">
      <w:pPr>
        <w:ind w:right="-288"/>
        <w:jc w:val="both"/>
      </w:pPr>
    </w:p>
    <w:p w:rsidR="00F81312" w:rsidRPr="004A0076" w:rsidRDefault="004A0076" w:rsidP="004A0076">
      <w:pPr>
        <w:jc w:val="both"/>
        <w:rPr>
          <w:shd w:val="clear" w:color="auto" w:fill="FFFFFF"/>
        </w:rPr>
      </w:pPr>
      <w:r w:rsidRPr="004A0076">
        <w:rPr>
          <w:shd w:val="clear" w:color="auto" w:fill="FFFFFF"/>
        </w:rPr>
        <w:t>03</w:t>
      </w:r>
      <w:r w:rsidR="00F81312">
        <w:rPr>
          <w:shd w:val="clear" w:color="auto" w:fill="FFFFFF"/>
        </w:rPr>
        <w:t>-10</w:t>
      </w:r>
      <w:r w:rsidRPr="004A0076">
        <w:rPr>
          <w:shd w:val="clear" w:color="auto" w:fill="FFFFFF"/>
        </w:rPr>
        <w:t xml:space="preserve"> Mart 2025 Pazartesi Tarihli Toplantı Tutanağının Oylanması.</w:t>
      </w:r>
    </w:p>
    <w:p w:rsidR="004A0076" w:rsidRDefault="004A0076" w:rsidP="002B2DFD">
      <w:pPr>
        <w:jc w:val="both"/>
      </w:pPr>
    </w:p>
    <w:p w:rsidR="004A0076" w:rsidRPr="002B2DFD" w:rsidRDefault="004A0076" w:rsidP="004A0076">
      <w:pPr>
        <w:jc w:val="both"/>
        <w:rPr>
          <w:b/>
          <w:u w:val="single"/>
        </w:rPr>
      </w:pPr>
      <w:r w:rsidRPr="002B2DFD">
        <w:rPr>
          <w:b/>
          <w:u w:val="single"/>
        </w:rPr>
        <w:t>SEÇİMLER:</w:t>
      </w:r>
    </w:p>
    <w:p w:rsidR="00DD0B0B" w:rsidRDefault="00DD0B0B" w:rsidP="00F12DF8">
      <w:pPr>
        <w:jc w:val="both"/>
        <w:rPr>
          <w:shd w:val="clear" w:color="auto" w:fill="FFFFFF"/>
        </w:rPr>
      </w:pPr>
      <w:r>
        <w:rPr>
          <w:shd w:val="clear" w:color="auto" w:fill="FFFFFF"/>
        </w:rPr>
        <w:t xml:space="preserve">1- </w:t>
      </w:r>
      <w:r w:rsidR="00410541">
        <w:rPr>
          <w:shd w:val="clear" w:color="auto" w:fill="FFFFFF"/>
        </w:rPr>
        <w:t xml:space="preserve">Belediye </w:t>
      </w:r>
      <w:proofErr w:type="gramStart"/>
      <w:r>
        <w:rPr>
          <w:shd w:val="clear" w:color="auto" w:fill="FFFFFF"/>
        </w:rPr>
        <w:t>Encümen</w:t>
      </w:r>
      <w:r w:rsidR="00410541">
        <w:rPr>
          <w:shd w:val="clear" w:color="auto" w:fill="FFFFFF"/>
        </w:rPr>
        <w:t>ine  3</w:t>
      </w:r>
      <w:proofErr w:type="gramEnd"/>
      <w:r>
        <w:rPr>
          <w:shd w:val="clear" w:color="auto" w:fill="FFFFFF"/>
        </w:rPr>
        <w:t xml:space="preserve"> Üye Seçimi.</w:t>
      </w:r>
    </w:p>
    <w:p w:rsidR="004A0076" w:rsidRDefault="00DD0B0B" w:rsidP="00F12DF8">
      <w:pPr>
        <w:jc w:val="both"/>
        <w:rPr>
          <w:shd w:val="clear" w:color="auto" w:fill="FFFFFF"/>
        </w:rPr>
      </w:pPr>
      <w:r>
        <w:rPr>
          <w:shd w:val="clear" w:color="auto" w:fill="FFFFFF"/>
        </w:rPr>
        <w:t>2</w:t>
      </w:r>
      <w:r w:rsidR="004A0076">
        <w:rPr>
          <w:shd w:val="clear" w:color="auto" w:fill="FFFFFF"/>
        </w:rPr>
        <w:t>- Belediye 1. Başkan Vekili Seçimi.</w:t>
      </w:r>
    </w:p>
    <w:p w:rsidR="00015C5B" w:rsidRDefault="00DD6C58" w:rsidP="00F12DF8">
      <w:pPr>
        <w:jc w:val="both"/>
        <w:rPr>
          <w:shd w:val="clear" w:color="auto" w:fill="FFFFFF"/>
        </w:rPr>
      </w:pPr>
      <w:r>
        <w:rPr>
          <w:shd w:val="clear" w:color="auto" w:fill="FFFFFF"/>
        </w:rPr>
        <w:t>3</w:t>
      </w:r>
      <w:r w:rsidR="004A0076">
        <w:rPr>
          <w:shd w:val="clear" w:color="auto" w:fill="FFFFFF"/>
        </w:rPr>
        <w:t xml:space="preserve">-Divan </w:t>
      </w:r>
      <w:proofErr w:type="gramStart"/>
      <w:r w:rsidR="004A0076">
        <w:rPr>
          <w:shd w:val="clear" w:color="auto" w:fill="FFFFFF"/>
        </w:rPr>
        <w:t>Katibi</w:t>
      </w:r>
      <w:proofErr w:type="gramEnd"/>
      <w:r w:rsidR="004A0076">
        <w:rPr>
          <w:shd w:val="clear" w:color="auto" w:fill="FFFFFF"/>
        </w:rPr>
        <w:t xml:space="preserve"> 2 Üye Seçimi.</w:t>
      </w:r>
    </w:p>
    <w:p w:rsidR="00015C5B" w:rsidRDefault="00DD6C58" w:rsidP="00F12DF8">
      <w:pPr>
        <w:jc w:val="both"/>
        <w:rPr>
          <w:shd w:val="clear" w:color="auto" w:fill="FFFFFF"/>
        </w:rPr>
      </w:pPr>
      <w:r>
        <w:rPr>
          <w:shd w:val="clear" w:color="auto" w:fill="FFFFFF"/>
        </w:rPr>
        <w:t>4</w:t>
      </w:r>
      <w:r w:rsidR="00015C5B">
        <w:rPr>
          <w:shd w:val="clear" w:color="auto" w:fill="FFFFFF"/>
        </w:rPr>
        <w:t>-Türkiye Sağlıklı Kentler Birliğine 1 Üye Seçimi.</w:t>
      </w:r>
    </w:p>
    <w:p w:rsidR="007D159E" w:rsidRDefault="007D159E" w:rsidP="007D159E">
      <w:pPr>
        <w:autoSpaceDE w:val="0"/>
        <w:autoSpaceDN w:val="0"/>
        <w:adjustRightInd w:val="0"/>
        <w:rPr>
          <w:rFonts w:ascii="TimesNewRomanPS-BoldMT" w:eastAsiaTheme="minorHAnsi" w:hAnsi="TimesNewRomanPS-BoldMT" w:cs="TimesNewRomanPS-BoldMT"/>
          <w:b/>
          <w:bCs/>
          <w:sz w:val="22"/>
          <w:szCs w:val="22"/>
          <w:lang w:eastAsia="en-US"/>
        </w:rPr>
      </w:pPr>
    </w:p>
    <w:p w:rsidR="007D159E" w:rsidRPr="007D159E" w:rsidRDefault="007D159E" w:rsidP="007D159E">
      <w:pPr>
        <w:autoSpaceDE w:val="0"/>
        <w:autoSpaceDN w:val="0"/>
        <w:adjustRightInd w:val="0"/>
        <w:rPr>
          <w:rFonts w:ascii="TimesNewRomanPS-BoldMT" w:eastAsiaTheme="minorHAnsi" w:hAnsi="TimesNewRomanPS-BoldMT" w:cs="TimesNewRomanPS-BoldMT"/>
          <w:b/>
          <w:bCs/>
          <w:sz w:val="22"/>
          <w:szCs w:val="22"/>
          <w:u w:val="single"/>
          <w:lang w:eastAsia="en-US"/>
        </w:rPr>
      </w:pPr>
      <w:r w:rsidRPr="007D159E">
        <w:rPr>
          <w:rFonts w:ascii="TimesNewRomanPS-BoldMT" w:eastAsiaTheme="minorHAnsi" w:hAnsi="TimesNewRomanPS-BoldMT" w:cs="TimesNewRomanPS-BoldMT"/>
          <w:b/>
          <w:bCs/>
          <w:sz w:val="22"/>
          <w:szCs w:val="22"/>
          <w:u w:val="single"/>
          <w:lang w:eastAsia="en-US"/>
        </w:rPr>
        <w:t>2-KOMİSYON SEÇİMLERİ:</w:t>
      </w:r>
    </w:p>
    <w:p w:rsidR="007D159E" w:rsidRDefault="007D159E" w:rsidP="007D159E">
      <w:pPr>
        <w:rPr>
          <w:rFonts w:eastAsiaTheme="minorHAnsi"/>
          <w:lang w:eastAsia="en-US"/>
        </w:rPr>
      </w:pPr>
      <w:r>
        <w:rPr>
          <w:rFonts w:eastAsiaTheme="minorHAnsi"/>
          <w:lang w:eastAsia="en-US"/>
        </w:rPr>
        <w:t>a) Plan ve Bütçe Komisyonuna Üye Seçimi.</w:t>
      </w:r>
    </w:p>
    <w:p w:rsidR="007D159E" w:rsidRDefault="007D159E" w:rsidP="007D159E">
      <w:pPr>
        <w:rPr>
          <w:rFonts w:eastAsiaTheme="minorHAnsi"/>
          <w:lang w:eastAsia="en-US"/>
        </w:rPr>
      </w:pPr>
      <w:r>
        <w:rPr>
          <w:rFonts w:eastAsiaTheme="minorHAnsi"/>
          <w:lang w:eastAsia="en-US"/>
        </w:rPr>
        <w:t>b) İmar Komisyonuna Üye Seçimi.</w:t>
      </w:r>
    </w:p>
    <w:p w:rsidR="007D159E" w:rsidRDefault="007D159E" w:rsidP="007D159E">
      <w:pPr>
        <w:rPr>
          <w:rFonts w:eastAsiaTheme="minorHAnsi"/>
          <w:lang w:eastAsia="en-US"/>
        </w:rPr>
      </w:pPr>
      <w:r>
        <w:rPr>
          <w:rFonts w:eastAsiaTheme="minorHAnsi"/>
          <w:lang w:eastAsia="en-US"/>
        </w:rPr>
        <w:t>c) Hukuk Komisyonuna Üye Seçimi.</w:t>
      </w:r>
    </w:p>
    <w:p w:rsidR="007D159E" w:rsidRDefault="007D159E" w:rsidP="007D159E">
      <w:pPr>
        <w:rPr>
          <w:rFonts w:eastAsiaTheme="minorHAnsi"/>
          <w:lang w:eastAsia="en-US"/>
        </w:rPr>
      </w:pPr>
      <w:r>
        <w:rPr>
          <w:rFonts w:eastAsiaTheme="minorHAnsi"/>
          <w:lang w:eastAsia="en-US"/>
        </w:rPr>
        <w:t>ç) Tarife Komisyonuna Üye Seçimi.</w:t>
      </w:r>
    </w:p>
    <w:p w:rsidR="007D159E" w:rsidRDefault="007D159E" w:rsidP="007D159E">
      <w:pPr>
        <w:rPr>
          <w:rFonts w:eastAsiaTheme="minorHAnsi"/>
          <w:lang w:eastAsia="en-US"/>
        </w:rPr>
      </w:pPr>
      <w:r>
        <w:rPr>
          <w:rFonts w:eastAsiaTheme="minorHAnsi"/>
          <w:lang w:eastAsia="en-US"/>
        </w:rPr>
        <w:t>d) Kültür ve Turizm Komisyonuna Üye Seçimi</w:t>
      </w:r>
    </w:p>
    <w:p w:rsidR="007D159E" w:rsidRDefault="007D159E" w:rsidP="007D159E">
      <w:pPr>
        <w:rPr>
          <w:rFonts w:eastAsiaTheme="minorHAnsi"/>
          <w:lang w:eastAsia="en-US"/>
        </w:rPr>
      </w:pPr>
      <w:r>
        <w:rPr>
          <w:rFonts w:eastAsiaTheme="minorHAnsi"/>
          <w:lang w:eastAsia="en-US"/>
        </w:rPr>
        <w:t>e) Eğitim, Gençlik ve Spor Komisyonuna Üye Seçimi.</w:t>
      </w:r>
    </w:p>
    <w:p w:rsidR="007D159E" w:rsidRDefault="007D159E" w:rsidP="007D159E">
      <w:pPr>
        <w:rPr>
          <w:rFonts w:eastAsiaTheme="minorHAnsi"/>
          <w:lang w:eastAsia="en-US"/>
        </w:rPr>
      </w:pPr>
      <w:r>
        <w:rPr>
          <w:rFonts w:eastAsiaTheme="minorHAnsi"/>
          <w:lang w:eastAsia="en-US"/>
        </w:rPr>
        <w:t>f) Çevre ve Şehircilik Komisyonuna Üye Seçimi.</w:t>
      </w:r>
    </w:p>
    <w:p w:rsidR="007D159E" w:rsidRDefault="007D159E" w:rsidP="007D159E">
      <w:pPr>
        <w:rPr>
          <w:rFonts w:eastAsiaTheme="minorHAnsi"/>
          <w:lang w:eastAsia="en-US"/>
        </w:rPr>
      </w:pPr>
      <w:r>
        <w:rPr>
          <w:rFonts w:eastAsiaTheme="minorHAnsi"/>
          <w:lang w:eastAsia="en-US"/>
        </w:rPr>
        <w:t>g) Kadın Erkek Fırsat Eşitliği ve Aile Komisyonuna Üye Seçimi.</w:t>
      </w:r>
    </w:p>
    <w:p w:rsidR="007D159E" w:rsidRDefault="007D159E" w:rsidP="007D159E">
      <w:pPr>
        <w:rPr>
          <w:rFonts w:eastAsiaTheme="minorHAnsi"/>
          <w:lang w:eastAsia="en-US"/>
        </w:rPr>
      </w:pPr>
      <w:r>
        <w:rPr>
          <w:rFonts w:eastAsiaTheme="minorHAnsi"/>
          <w:lang w:eastAsia="en-US"/>
        </w:rPr>
        <w:t>ğ) Avrupa Birliği ve Dış İlişkiler Komisyonuna Üye Seçimi.</w:t>
      </w:r>
    </w:p>
    <w:p w:rsidR="007D159E" w:rsidRDefault="007D159E" w:rsidP="007D159E">
      <w:pPr>
        <w:rPr>
          <w:rFonts w:eastAsiaTheme="minorHAnsi"/>
          <w:lang w:eastAsia="en-US"/>
        </w:rPr>
      </w:pPr>
      <w:r>
        <w:rPr>
          <w:rFonts w:eastAsiaTheme="minorHAnsi"/>
          <w:lang w:eastAsia="en-US"/>
        </w:rPr>
        <w:t>h) Basın ve Halkla İlişkiler Komisyonuna Üye Seçimi.</w:t>
      </w:r>
    </w:p>
    <w:p w:rsidR="007D159E" w:rsidRDefault="007D159E" w:rsidP="007D159E">
      <w:pPr>
        <w:rPr>
          <w:rFonts w:eastAsiaTheme="minorHAnsi"/>
          <w:lang w:eastAsia="en-US"/>
        </w:rPr>
      </w:pPr>
      <w:r>
        <w:rPr>
          <w:rFonts w:eastAsiaTheme="minorHAnsi"/>
          <w:lang w:eastAsia="en-US"/>
        </w:rPr>
        <w:t>ı) Engelsiz Hayat Komisyonuna Üye Seçimi.</w:t>
      </w:r>
    </w:p>
    <w:p w:rsidR="007D159E" w:rsidRDefault="007D159E" w:rsidP="007D159E">
      <w:pPr>
        <w:rPr>
          <w:rFonts w:eastAsiaTheme="minorHAnsi"/>
          <w:lang w:eastAsia="en-US"/>
        </w:rPr>
      </w:pPr>
      <w:r>
        <w:rPr>
          <w:rFonts w:eastAsiaTheme="minorHAnsi"/>
          <w:lang w:eastAsia="en-US"/>
        </w:rPr>
        <w:t>i) Sağlık Komisyonuna Üye Seçimi.</w:t>
      </w:r>
    </w:p>
    <w:p w:rsidR="007D159E" w:rsidRDefault="007D159E" w:rsidP="007D159E">
      <w:r>
        <w:rPr>
          <w:rFonts w:eastAsiaTheme="minorHAnsi"/>
          <w:lang w:eastAsia="en-US"/>
        </w:rPr>
        <w:t>j) Tarımsal Hizmetler Komisyonu Üye Seçimi.</w:t>
      </w:r>
    </w:p>
    <w:p w:rsidR="00326D6A" w:rsidRDefault="00CA648F" w:rsidP="00F12DF8">
      <w:pPr>
        <w:jc w:val="both"/>
      </w:pPr>
      <w:r>
        <w:t>k) Bağımlılıkla Mücadele Komisyonu Üye Seçimi.</w:t>
      </w:r>
    </w:p>
    <w:p w:rsidR="00C07292" w:rsidRDefault="00C07292" w:rsidP="00C07292">
      <w:pPr>
        <w:jc w:val="both"/>
      </w:pPr>
    </w:p>
    <w:p w:rsidR="00C07292" w:rsidRDefault="00C07292" w:rsidP="00F12DF8">
      <w:pPr>
        <w:jc w:val="both"/>
        <w:rPr>
          <w:b/>
          <w:u w:val="single"/>
          <w:shd w:val="clear" w:color="auto" w:fill="FFFFFF"/>
        </w:rPr>
      </w:pPr>
    </w:p>
    <w:p w:rsidR="0063595C" w:rsidRDefault="004A0076" w:rsidP="00F12DF8">
      <w:pPr>
        <w:jc w:val="both"/>
        <w:rPr>
          <w:b/>
          <w:u w:val="single"/>
          <w:shd w:val="clear" w:color="auto" w:fill="FFFFFF"/>
        </w:rPr>
      </w:pPr>
      <w:r>
        <w:rPr>
          <w:b/>
          <w:u w:val="single"/>
          <w:shd w:val="clear" w:color="auto" w:fill="FFFFFF"/>
        </w:rPr>
        <w:t>TEKLİFLER:</w:t>
      </w:r>
    </w:p>
    <w:p w:rsidR="0063595C" w:rsidRDefault="0063595C" w:rsidP="0063595C">
      <w:pPr>
        <w:autoSpaceDE w:val="0"/>
        <w:autoSpaceDN w:val="0"/>
        <w:adjustRightInd w:val="0"/>
        <w:spacing w:after="200" w:line="276" w:lineRule="auto"/>
        <w:jc w:val="both"/>
      </w:pPr>
      <w:r>
        <w:t>1-</w:t>
      </w:r>
      <w:r w:rsidRPr="00F77BC2">
        <w:t xml:space="preserve"> </w:t>
      </w:r>
      <w:r w:rsidRPr="00F067B7">
        <w:t>Beykoz Belediyesinin mülkiyetindeki taşınmazların 25 (</w:t>
      </w:r>
      <w:proofErr w:type="spellStart"/>
      <w:r w:rsidRPr="00F067B7">
        <w:t>yirmibeş</w:t>
      </w:r>
      <w:proofErr w:type="spellEnd"/>
      <w:r w:rsidRPr="00F067B7">
        <w:t>) yıl süreli bedelsiz olarak BEYKOZ TURİSTİK İŞLETMELERİ PAZARLAMA VE TİCARET SANAYİ A.Ş ye tahsisi</w:t>
      </w:r>
      <w:r>
        <w:t xml:space="preserve"> ve </w:t>
      </w:r>
      <w:r w:rsidRPr="00677E09">
        <w:t>Beykoz Belediyesinin mülkiyetindeki taşınmazların 25 (</w:t>
      </w:r>
      <w:proofErr w:type="spellStart"/>
      <w:r w:rsidRPr="00677E09">
        <w:t>yirmibeş</w:t>
      </w:r>
      <w:proofErr w:type="spellEnd"/>
      <w:r w:rsidRPr="00677E09">
        <w:t>) yıl süreli bedelsiz olarak BEYYAP İNŞAAT TAA</w:t>
      </w:r>
      <w:r>
        <w:t>H</w:t>
      </w:r>
      <w:r w:rsidRPr="00677E09">
        <w:t>HÜT YATIR</w:t>
      </w:r>
      <w:r>
        <w:t xml:space="preserve">IM SPOR TESİSLERİ SAN. TİC. </w:t>
      </w:r>
      <w:proofErr w:type="spellStart"/>
      <w:r>
        <w:t>A.Ş’</w:t>
      </w:r>
      <w:r w:rsidRPr="00677E09">
        <w:t>ye</w:t>
      </w:r>
      <w:proofErr w:type="spellEnd"/>
      <w:r w:rsidRPr="00677E09">
        <w:t xml:space="preserve"> tahsisi hakkı</w:t>
      </w:r>
      <w:r>
        <w:t xml:space="preserve">ndaki 01.01.2025 tarihli 2025-17 ve 2025-18 Sayılı Meclis Kararı iptali hakkındaki </w:t>
      </w:r>
      <w:r w:rsidRPr="00677E09">
        <w:t>Emlak ve İstiml</w:t>
      </w:r>
      <w:r>
        <w:t>a</w:t>
      </w:r>
      <w:r w:rsidRPr="00677E09">
        <w:t>k Müdürlüğünün</w:t>
      </w:r>
      <w:r w:rsidR="003346D9">
        <w:t xml:space="preserve"> teklifi. (2025-179</w:t>
      </w:r>
      <w:r>
        <w:t>47)</w:t>
      </w:r>
    </w:p>
    <w:p w:rsidR="0063595C" w:rsidRDefault="0063595C" w:rsidP="0063595C">
      <w:pPr>
        <w:autoSpaceDE w:val="0"/>
        <w:autoSpaceDN w:val="0"/>
        <w:adjustRightInd w:val="0"/>
        <w:spacing w:after="200" w:line="276" w:lineRule="auto"/>
        <w:jc w:val="both"/>
      </w:pPr>
      <w:r>
        <w:lastRenderedPageBreak/>
        <w:t xml:space="preserve">2-İstanbul Büyükşehir Belediye Başkanlığı ve Beykoz Belediye Başkanlığı arasında “Kadına Yönelik Koruyucu ve Önleyici Hizmetlerin Yaygınlaştırılması İşbirliği Protokolü” yapılması için Beykoz Belediyesi Başkan Vekili Özlem Vural </w:t>
      </w:r>
      <w:proofErr w:type="spellStart"/>
      <w:r>
        <w:t>GÜRZEL’e</w:t>
      </w:r>
      <w:proofErr w:type="spellEnd"/>
      <w:r>
        <w:t xml:space="preserve"> yetki verilmesi hakkındaki Sosyal Yardım İşleri Müdürlüğünün teklifi.(2025-19828)</w:t>
      </w:r>
    </w:p>
    <w:p w:rsidR="0063595C" w:rsidRDefault="0063595C" w:rsidP="0063595C">
      <w:pPr>
        <w:ind w:right="-288"/>
        <w:jc w:val="both"/>
      </w:pPr>
    </w:p>
    <w:p w:rsidR="0063595C" w:rsidRDefault="0063595C" w:rsidP="0063595C">
      <w:pPr>
        <w:ind w:right="-288"/>
        <w:jc w:val="both"/>
        <w:rPr>
          <w:color w:val="000000"/>
        </w:rPr>
      </w:pPr>
      <w:r>
        <w:t>3-</w:t>
      </w:r>
      <w:r w:rsidRPr="00D248D7">
        <w:rPr>
          <w:color w:val="000000"/>
        </w:rPr>
        <w:t xml:space="preserve"> </w:t>
      </w:r>
      <w:r w:rsidRPr="004F632C">
        <w:rPr>
          <w:color w:val="000000"/>
        </w:rPr>
        <w:t xml:space="preserve">Belediye Meclis Üyelerinden Belediye Başkan Yardımcısı olarak görevlendirilen </w:t>
      </w:r>
      <w:r>
        <w:rPr>
          <w:color w:val="000000"/>
        </w:rPr>
        <w:t xml:space="preserve">Bilgehan Murat </w:t>
      </w:r>
      <w:proofErr w:type="spellStart"/>
      <w:r>
        <w:rPr>
          <w:color w:val="000000"/>
        </w:rPr>
        <w:t>MİNİÇ’in</w:t>
      </w:r>
      <w:proofErr w:type="spellEnd"/>
      <w:r>
        <w:rPr>
          <w:color w:val="000000"/>
        </w:rPr>
        <w:t xml:space="preserve"> </w:t>
      </w:r>
      <w:r w:rsidRPr="004F632C">
        <w:rPr>
          <w:color w:val="000000"/>
        </w:rPr>
        <w:t>göreve başladığı tarihte</w:t>
      </w:r>
      <w:r>
        <w:rPr>
          <w:color w:val="000000"/>
        </w:rPr>
        <w:t>n itibaren geçerli olmak üzere Belediye B</w:t>
      </w:r>
      <w:r w:rsidRPr="004F632C">
        <w:rPr>
          <w:color w:val="000000"/>
        </w:rPr>
        <w:t xml:space="preserve">aşkanına verilen brüt ödeneğin 2/3’ünü aşmamak üzere ödenecek brüt maaşın belirlenmesi hakkındaki İnsan Kaynakları ve Eğitim </w:t>
      </w:r>
      <w:r>
        <w:rPr>
          <w:color w:val="000000"/>
        </w:rPr>
        <w:t>Müdürlüğünün teklifi.(2025-20802</w:t>
      </w:r>
      <w:r w:rsidRPr="004F632C">
        <w:rPr>
          <w:color w:val="000000"/>
        </w:rPr>
        <w:t>)</w:t>
      </w:r>
    </w:p>
    <w:p w:rsidR="0063595C" w:rsidRDefault="0063595C" w:rsidP="0063595C">
      <w:pPr>
        <w:ind w:right="-288"/>
        <w:jc w:val="both"/>
        <w:rPr>
          <w:color w:val="000000"/>
        </w:rPr>
      </w:pPr>
    </w:p>
    <w:p w:rsidR="0063595C" w:rsidRDefault="0063595C" w:rsidP="00F12DF8">
      <w:pPr>
        <w:jc w:val="both"/>
        <w:rPr>
          <w:shd w:val="clear" w:color="auto" w:fill="FFFFFF"/>
        </w:rPr>
      </w:pPr>
    </w:p>
    <w:p w:rsidR="004A0076" w:rsidRDefault="0063595C" w:rsidP="00A91BB0">
      <w:pPr>
        <w:jc w:val="both"/>
      </w:pPr>
      <w:r>
        <w:rPr>
          <w:shd w:val="clear" w:color="auto" w:fill="FFFFFF"/>
        </w:rPr>
        <w:t>4</w:t>
      </w:r>
      <w:r w:rsidR="004A0076">
        <w:rPr>
          <w:shd w:val="clear" w:color="auto" w:fill="FFFFFF"/>
        </w:rPr>
        <w:t>-</w:t>
      </w:r>
      <w:r w:rsidR="004A0076" w:rsidRPr="004F632C">
        <w:t xml:space="preserve">Belediye Meclis Üyelerinden Belediye Başkan Yardımcısı olarak görevlendirilen </w:t>
      </w:r>
      <w:r w:rsidR="004A0076">
        <w:t xml:space="preserve">Ramazan Melih </w:t>
      </w:r>
      <w:proofErr w:type="spellStart"/>
      <w:r w:rsidR="004A0076">
        <w:t>KARAKAYA’nın</w:t>
      </w:r>
      <w:proofErr w:type="spellEnd"/>
      <w:r w:rsidR="004A0076">
        <w:t xml:space="preserve"> </w:t>
      </w:r>
      <w:r w:rsidR="004A0076" w:rsidRPr="004F632C">
        <w:t>göreve başladığı tarihte</w:t>
      </w:r>
      <w:r w:rsidR="004A0076">
        <w:t>n itibaren geçerli olmak üzere Belediye B</w:t>
      </w:r>
      <w:r w:rsidR="004A0076" w:rsidRPr="004F632C">
        <w:t xml:space="preserve">aşkanına verilen brüt ödeneğin 2/3’ünü aşmamak üzere ödenecek brüt maaşın belirlenmesi hakkındaki İnsan Kaynakları ve Eğitim </w:t>
      </w:r>
      <w:r w:rsidR="004A0076">
        <w:t>Müdürlüğünün teklifi.(2025-20811</w:t>
      </w:r>
      <w:r w:rsidR="004A0076" w:rsidRPr="004F632C">
        <w:t>)</w:t>
      </w:r>
    </w:p>
    <w:p w:rsidR="00D248D7" w:rsidRDefault="00D248D7" w:rsidP="00A91BB0">
      <w:pPr>
        <w:jc w:val="both"/>
      </w:pPr>
    </w:p>
    <w:p w:rsidR="006B336A" w:rsidRDefault="0063595C" w:rsidP="00015C5B">
      <w:pPr>
        <w:ind w:right="-288"/>
        <w:jc w:val="both"/>
        <w:rPr>
          <w:color w:val="000000"/>
        </w:rPr>
      </w:pPr>
      <w:r>
        <w:rPr>
          <w:color w:val="000000"/>
        </w:rPr>
        <w:t>5</w:t>
      </w:r>
      <w:r w:rsidR="00326D6A">
        <w:rPr>
          <w:color w:val="000000"/>
        </w:rPr>
        <w:t xml:space="preserve">- Dolu Kadro Derece Değişikliği </w:t>
      </w:r>
      <w:r w:rsidR="00326D6A" w:rsidRPr="004F632C">
        <w:rPr>
          <w:color w:val="000000"/>
        </w:rPr>
        <w:t xml:space="preserve">hakkındaki İnsan Kaynakları ve Eğitim </w:t>
      </w:r>
      <w:r w:rsidR="00326D6A">
        <w:rPr>
          <w:color w:val="000000"/>
        </w:rPr>
        <w:t>Müdürlüğünün teklifi.(2025-20822</w:t>
      </w:r>
      <w:r w:rsidR="00326D6A" w:rsidRPr="004F632C">
        <w:rPr>
          <w:color w:val="000000"/>
        </w:rPr>
        <w:t>)</w:t>
      </w:r>
    </w:p>
    <w:p w:rsidR="00015C5B" w:rsidRDefault="00015C5B" w:rsidP="00015C5B">
      <w:pPr>
        <w:ind w:right="-288"/>
        <w:jc w:val="both"/>
        <w:rPr>
          <w:color w:val="000000"/>
        </w:rPr>
      </w:pPr>
    </w:p>
    <w:p w:rsidR="0063595C" w:rsidRDefault="0063595C" w:rsidP="00373B6D">
      <w:pPr>
        <w:autoSpaceDE w:val="0"/>
        <w:autoSpaceDN w:val="0"/>
        <w:adjustRightInd w:val="0"/>
        <w:spacing w:after="200" w:line="276" w:lineRule="auto"/>
        <w:jc w:val="both"/>
      </w:pPr>
      <w:r>
        <w:rPr>
          <w:color w:val="000000"/>
        </w:rPr>
        <w:t>6</w:t>
      </w:r>
      <w:r w:rsidR="00373B6D" w:rsidRPr="00373B6D">
        <w:rPr>
          <w:color w:val="000000"/>
        </w:rPr>
        <w:t>-</w:t>
      </w:r>
      <w:r w:rsidR="00373B6D" w:rsidRPr="00373B6D">
        <w:rPr>
          <w:rFonts w:eastAsiaTheme="minorHAnsi"/>
          <w:lang w:eastAsia="en-US"/>
        </w:rPr>
        <w:t>Başkanlığımızda g</w:t>
      </w:r>
      <w:proofErr w:type="spellStart"/>
      <w:r w:rsidR="00373B6D" w:rsidRPr="00373B6D">
        <w:rPr>
          <w:rFonts w:eastAsiaTheme="minorHAnsi"/>
          <w:lang w:val="en-US" w:eastAsia="en-US"/>
        </w:rPr>
        <w:t>örev</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yapan</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memur</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ve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sözleşmeli</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personele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Sosyal</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Denge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Tazminatı</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ödenebilmesi</w:t>
      </w:r>
      <w:proofErr w:type="spellEnd"/>
      <w:r w:rsidR="009528C1">
        <w:rPr>
          <w:rFonts w:eastAsiaTheme="minorHAnsi"/>
          <w:lang w:val="en-US" w:eastAsia="en-US"/>
        </w:rPr>
        <w:t xml:space="preserve"> </w:t>
      </w:r>
      <w:proofErr w:type="spellStart"/>
      <w:r w:rsidR="00373B6D" w:rsidRPr="00373B6D">
        <w:rPr>
          <w:rFonts w:eastAsiaTheme="minorHAnsi"/>
          <w:lang w:val="en-US" w:eastAsia="en-US"/>
        </w:rPr>
        <w:t>amacıyla</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en</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çok</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üyeye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sahip</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sendikanın</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yetkilileri</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ile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görüşmeler</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yapılabilmesi</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ve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sosyal</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denge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tazminatıödenebilmesine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ilişkin</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sözleşme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imzalanabilmesi</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için</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Beykoz</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Belediye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Meclisince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Belediye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BaşkanVekili</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Özlem</w:t>
      </w:r>
      <w:proofErr w:type="spellEnd"/>
      <w:r w:rsidR="00373B6D" w:rsidRPr="00373B6D">
        <w:rPr>
          <w:rFonts w:eastAsiaTheme="minorHAnsi"/>
          <w:lang w:val="en-US" w:eastAsia="en-US"/>
        </w:rPr>
        <w:t xml:space="preserve"> VURAL </w:t>
      </w:r>
      <w:proofErr w:type="spellStart"/>
      <w:r w:rsidR="00373B6D" w:rsidRPr="00373B6D">
        <w:rPr>
          <w:rFonts w:eastAsiaTheme="minorHAnsi"/>
          <w:lang w:val="en-US" w:eastAsia="en-US"/>
        </w:rPr>
        <w:t>GÜRZEL’e</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yetki</w:t>
      </w:r>
      <w:proofErr w:type="spellEnd"/>
      <w:r w:rsidR="00373B6D" w:rsidRPr="00373B6D">
        <w:rPr>
          <w:rFonts w:eastAsiaTheme="minorHAnsi"/>
          <w:lang w:val="en-US" w:eastAsia="en-US"/>
        </w:rPr>
        <w:t xml:space="preserve"> </w:t>
      </w:r>
      <w:proofErr w:type="spellStart"/>
      <w:r w:rsidR="00373B6D" w:rsidRPr="00373B6D">
        <w:rPr>
          <w:rFonts w:eastAsiaTheme="minorHAnsi"/>
          <w:lang w:val="en-US" w:eastAsia="en-US"/>
        </w:rPr>
        <w:t>verilmesi</w:t>
      </w:r>
      <w:proofErr w:type="spellEnd"/>
      <w:r w:rsidR="00373B6D" w:rsidRPr="00373B6D">
        <w:rPr>
          <w:rFonts w:eastAsiaTheme="minorHAnsi"/>
          <w:lang w:val="en-US" w:eastAsia="en-US"/>
        </w:rPr>
        <w:t xml:space="preserve"> </w:t>
      </w:r>
      <w:r w:rsidR="00373B6D" w:rsidRPr="004F632C">
        <w:t xml:space="preserve">hakkındaki İnsan Kaynakları ve Eğitim </w:t>
      </w:r>
      <w:r w:rsidR="00373B6D">
        <w:t>Müdürlüğünün teklifi.(2025-21147</w:t>
      </w:r>
      <w:r w:rsidR="00373B6D" w:rsidRPr="004F632C">
        <w:t>)</w:t>
      </w:r>
    </w:p>
    <w:p w:rsidR="00286BC7" w:rsidRDefault="0063595C" w:rsidP="00373B6D">
      <w:pPr>
        <w:autoSpaceDE w:val="0"/>
        <w:autoSpaceDN w:val="0"/>
        <w:adjustRightInd w:val="0"/>
        <w:spacing w:after="200" w:line="276" w:lineRule="auto"/>
        <w:jc w:val="both"/>
      </w:pPr>
      <w:r>
        <w:t>7-Yazı İşleri Müdürlüğünün Görev ve Çalışma Yönetmeliği hakkındaki Yazı İşleri Müdürlüğünün teklifi.(2025-22548)</w:t>
      </w:r>
    </w:p>
    <w:p w:rsidR="00402272" w:rsidRDefault="00402272" w:rsidP="00373B6D">
      <w:pPr>
        <w:autoSpaceDE w:val="0"/>
        <w:autoSpaceDN w:val="0"/>
        <w:adjustRightInd w:val="0"/>
        <w:spacing w:after="200" w:line="276" w:lineRule="auto"/>
        <w:jc w:val="both"/>
      </w:pPr>
      <w:r>
        <w:t>8-</w:t>
      </w:r>
      <w:r w:rsidRPr="004F632C">
        <w:t xml:space="preserve">Belediye Meclis Üyelerinden Belediye Başkan Yardımcısı olarak görevlendirilen </w:t>
      </w:r>
      <w:r>
        <w:t xml:space="preserve">Turgay </w:t>
      </w:r>
      <w:proofErr w:type="spellStart"/>
      <w:r>
        <w:t>SUCUOĞLU’nun</w:t>
      </w:r>
      <w:proofErr w:type="spellEnd"/>
      <w:r>
        <w:t xml:space="preserve"> </w:t>
      </w:r>
      <w:r w:rsidRPr="004F632C">
        <w:t>göreve başladığı tarihte</w:t>
      </w:r>
      <w:r>
        <w:t>n itibaren geçerli olmak üzere Belediye B</w:t>
      </w:r>
      <w:r w:rsidRPr="004F632C">
        <w:t xml:space="preserve">aşkanına verilen brüt ödeneğin 2/3’ünü aşmamak üzere ödenecek brüt maaşın belirlenmesi hakkındaki İnsan Kaynakları ve Eğitim </w:t>
      </w:r>
      <w:r>
        <w:t>Müdürlüğünün teklifi.(2025-23848</w:t>
      </w:r>
      <w:r w:rsidRPr="004F632C">
        <w:t>)</w:t>
      </w:r>
    </w:p>
    <w:p w:rsidR="00402272" w:rsidRDefault="00402272" w:rsidP="00373B6D">
      <w:pPr>
        <w:autoSpaceDE w:val="0"/>
        <w:autoSpaceDN w:val="0"/>
        <w:adjustRightInd w:val="0"/>
        <w:spacing w:after="200" w:line="276" w:lineRule="auto"/>
        <w:jc w:val="both"/>
      </w:pPr>
      <w:r>
        <w:t xml:space="preserve">9-657 sayılı Devlet Memurları Kanunu’nun 74’üncü maddesi hükmü gereği Başkanlığımıza naklen ataması yapılan Müfit </w:t>
      </w:r>
      <w:proofErr w:type="spellStart"/>
      <w:r>
        <w:t>YETKİN’in</w:t>
      </w:r>
      <w:proofErr w:type="spellEnd"/>
      <w:r>
        <w:t xml:space="preserve"> Başkanlığımız Özel Kalem Müdürlüğü bünyesinde münhal bulunan Belediye Başkan Yardımcısı kadrosuna Başkanlık Makamının 24.03.2025 tarih ve 1335 sayılı oluru ile ataması yapılması hakkındaki </w:t>
      </w:r>
      <w:r w:rsidRPr="004F632C">
        <w:t xml:space="preserve">İnsan Kaynakları ve Eğitim </w:t>
      </w:r>
      <w:r>
        <w:t>Müdürlüğünün teklifi.(2025-23851)</w:t>
      </w:r>
    </w:p>
    <w:p w:rsidR="00286BC7" w:rsidRDefault="00B14ED4" w:rsidP="00286BC7">
      <w:pPr>
        <w:jc w:val="both"/>
      </w:pPr>
      <w:r>
        <w:t>10</w:t>
      </w:r>
      <w:r w:rsidR="00286BC7">
        <w:t>- Başkanlığımız bünyesinde Ruhsat ve Denetim Müdürü kadrosunda görev yapan Murat ÖZTÜRK, Başkanlık Makamının 04.03.2025 tarih ve 988 sayılı Oluru ile İşletme ve İştirakler Müdürlüğü bünyesinde münhal bulunan 1.dereceli İşletme ve İştirakler Müdürü kadrosuna asaleten atandığına dair</w:t>
      </w:r>
      <w:r w:rsidR="001A4312">
        <w:t xml:space="preserve"> </w:t>
      </w:r>
      <w:r w:rsidR="00286BC7">
        <w:t>Bel</w:t>
      </w:r>
      <w:r w:rsidR="001A4312">
        <w:t>ed</w:t>
      </w:r>
      <w:r w:rsidR="00606342">
        <w:t xml:space="preserve">iye Meclisine bilgi verilmesi hakkındaki </w:t>
      </w:r>
      <w:r w:rsidR="001A4312" w:rsidRPr="004F632C">
        <w:t xml:space="preserve">İnsan Kaynakları ve Eğitim </w:t>
      </w:r>
      <w:r w:rsidR="001A4312">
        <w:t>Müdürlüğünün yazısı. (2025-19653)</w:t>
      </w:r>
    </w:p>
    <w:p w:rsidR="00286BC7" w:rsidRDefault="00286BC7" w:rsidP="00373B6D">
      <w:pPr>
        <w:autoSpaceDE w:val="0"/>
        <w:autoSpaceDN w:val="0"/>
        <w:adjustRightInd w:val="0"/>
        <w:spacing w:after="200" w:line="276" w:lineRule="auto"/>
        <w:jc w:val="both"/>
      </w:pPr>
    </w:p>
    <w:p w:rsidR="00F30B4F" w:rsidRDefault="00B14ED4" w:rsidP="00F30B4F">
      <w:pPr>
        <w:jc w:val="both"/>
      </w:pPr>
      <w:r>
        <w:t>11</w:t>
      </w:r>
      <w:r w:rsidR="00F30B4F">
        <w:t>-</w:t>
      </w:r>
      <w:r w:rsidR="00F30B4F" w:rsidRPr="004F632C">
        <w:rPr>
          <w:color w:val="000000"/>
        </w:rPr>
        <w:t xml:space="preserve">Belediye Meclis Üyelerinden Belediye Başkan Yardımcısı olarak görevlendirilen </w:t>
      </w:r>
      <w:r w:rsidR="00F30B4F">
        <w:rPr>
          <w:color w:val="000000"/>
        </w:rPr>
        <w:t xml:space="preserve">Bilgehan Murat </w:t>
      </w:r>
      <w:proofErr w:type="spellStart"/>
      <w:r w:rsidR="00F30B4F">
        <w:rPr>
          <w:color w:val="000000"/>
        </w:rPr>
        <w:t>MİNİÇ’in</w:t>
      </w:r>
      <w:proofErr w:type="spellEnd"/>
      <w:r w:rsidR="00F30B4F">
        <w:rPr>
          <w:color w:val="000000"/>
        </w:rPr>
        <w:t xml:space="preserve"> 12.03.2025 tarih ve </w:t>
      </w:r>
      <w:r w:rsidR="00F30B4F">
        <w:t xml:space="preserve">Ramazan Melih </w:t>
      </w:r>
      <w:proofErr w:type="spellStart"/>
      <w:r w:rsidR="00F30B4F">
        <w:t>KARAKAYA’nın</w:t>
      </w:r>
      <w:proofErr w:type="spellEnd"/>
      <w:r w:rsidR="00F30B4F">
        <w:t xml:space="preserve"> 14.03.2025 tarihi itibariyle göreve başladığına dair Bel</w:t>
      </w:r>
      <w:r w:rsidR="00606342">
        <w:t xml:space="preserve">ediye Meclisine bilgi verilmesi hakkındaki </w:t>
      </w:r>
      <w:r w:rsidR="001A4312" w:rsidRPr="004F632C">
        <w:t xml:space="preserve">İnsan Kaynakları ve Eğitim </w:t>
      </w:r>
      <w:r w:rsidR="001A4312">
        <w:t>Müdürlüğünün yazısı. (2025-21024)</w:t>
      </w:r>
    </w:p>
    <w:p w:rsidR="00015C5B" w:rsidRDefault="00015C5B" w:rsidP="00516ADE">
      <w:pPr>
        <w:jc w:val="both"/>
      </w:pPr>
    </w:p>
    <w:p w:rsidR="001A4312" w:rsidRDefault="001A4312" w:rsidP="00B14ED4">
      <w:pPr>
        <w:jc w:val="both"/>
        <w:rPr>
          <w:color w:val="000000"/>
        </w:rPr>
      </w:pPr>
    </w:p>
    <w:p w:rsidR="001A4312" w:rsidRDefault="00915A98" w:rsidP="001A4312">
      <w:pPr>
        <w:jc w:val="both"/>
      </w:pPr>
      <w:r>
        <w:rPr>
          <w:color w:val="000000"/>
        </w:rPr>
        <w:lastRenderedPageBreak/>
        <w:t>12</w:t>
      </w:r>
      <w:r w:rsidR="00B14ED4">
        <w:rPr>
          <w:color w:val="000000"/>
        </w:rPr>
        <w:t>-</w:t>
      </w:r>
      <w:r w:rsidR="00B14ED4" w:rsidRPr="004F632C">
        <w:rPr>
          <w:color w:val="000000"/>
        </w:rPr>
        <w:t xml:space="preserve">Belediye Meclis Üyelerinden Belediye Başkan Yardımcısı olarak görevlendirilen </w:t>
      </w:r>
      <w:r w:rsidR="00B14ED4">
        <w:t xml:space="preserve">Turgay </w:t>
      </w:r>
      <w:proofErr w:type="spellStart"/>
      <w:r w:rsidR="00B14ED4">
        <w:t>SUCUOĞLU’nun</w:t>
      </w:r>
      <w:proofErr w:type="spellEnd"/>
      <w:r w:rsidR="00B14ED4">
        <w:rPr>
          <w:color w:val="000000"/>
        </w:rPr>
        <w:t xml:space="preserve"> 25.03.2025 tarihi</w:t>
      </w:r>
      <w:r w:rsidR="00B14ED4" w:rsidRPr="00B14ED4">
        <w:t xml:space="preserve"> </w:t>
      </w:r>
      <w:r w:rsidR="00B14ED4">
        <w:t>itibariyle göreve başladığına dair Belediye Meclisine bil</w:t>
      </w:r>
      <w:r w:rsidR="00606342">
        <w:t xml:space="preserve">gi verilmesi hakkındaki </w:t>
      </w:r>
      <w:r w:rsidR="001A4312" w:rsidRPr="004F632C">
        <w:t xml:space="preserve">İnsan Kaynakları ve Eğitim </w:t>
      </w:r>
      <w:r w:rsidR="001A4312">
        <w:t>Müdürlüğünün yazısı. (2025-23849)</w:t>
      </w:r>
    </w:p>
    <w:p w:rsidR="00AD2B17" w:rsidRDefault="00AD2B17" w:rsidP="001A4312">
      <w:pPr>
        <w:jc w:val="both"/>
      </w:pPr>
    </w:p>
    <w:p w:rsidR="00AD2B17" w:rsidRDefault="00AD2B17" w:rsidP="001A4312">
      <w:pPr>
        <w:jc w:val="both"/>
      </w:pPr>
      <w:r>
        <w:t>13-2024 Yılı Faaliyet Raporu hakkındaki Mali Hizmetler Müdürlüğünün teklifi. (2025-23537)</w:t>
      </w:r>
    </w:p>
    <w:p w:rsidR="0035349B" w:rsidRDefault="0035349B" w:rsidP="001A4312">
      <w:pPr>
        <w:jc w:val="both"/>
      </w:pPr>
    </w:p>
    <w:p w:rsidR="009F0F10" w:rsidRDefault="00770C58" w:rsidP="001A4312">
      <w:pPr>
        <w:jc w:val="both"/>
      </w:pPr>
      <w:r>
        <w:t>-Denetim Komisyonu Raporunun o</w:t>
      </w:r>
      <w:r w:rsidR="009F0F10">
        <w:t>kunması.</w:t>
      </w:r>
    </w:p>
    <w:p w:rsidR="0035349B" w:rsidRDefault="0035349B" w:rsidP="001A4312">
      <w:pPr>
        <w:jc w:val="both"/>
      </w:pPr>
    </w:p>
    <w:p w:rsidR="005217EF" w:rsidRDefault="005217EF" w:rsidP="001A4312">
      <w:pPr>
        <w:jc w:val="both"/>
        <w:rPr>
          <w:b/>
          <w:u w:val="single"/>
        </w:rPr>
      </w:pPr>
      <w:r w:rsidRPr="005217EF">
        <w:rPr>
          <w:b/>
          <w:u w:val="single"/>
        </w:rPr>
        <w:t>G</w:t>
      </w:r>
      <w:r w:rsidR="009528C1">
        <w:rPr>
          <w:b/>
          <w:u w:val="single"/>
        </w:rPr>
        <w:t>ÜNDEMDE OLMAYAN MÜDÜRLÜK TEKLİFLERİ</w:t>
      </w:r>
      <w:r w:rsidRPr="005217EF">
        <w:rPr>
          <w:b/>
          <w:u w:val="single"/>
        </w:rPr>
        <w:t>:</w:t>
      </w:r>
    </w:p>
    <w:p w:rsidR="005217EF" w:rsidRDefault="005217EF" w:rsidP="005217EF">
      <w:pPr>
        <w:autoSpaceDE w:val="0"/>
        <w:autoSpaceDN w:val="0"/>
        <w:adjustRightInd w:val="0"/>
        <w:spacing w:after="200" w:line="276" w:lineRule="auto"/>
        <w:jc w:val="both"/>
      </w:pPr>
      <w:r>
        <w:t xml:space="preserve">1-İstanbul İli, Beykoz İlçesi Çiftlik Mahallesi adının Çavuşbaşı Çiftlik Mahallesi olarak değiştirilmesi hakkındaki </w:t>
      </w:r>
      <w:r w:rsidRPr="00677E09">
        <w:t>Emlak ve İstiml</w:t>
      </w:r>
      <w:r>
        <w:t>a</w:t>
      </w:r>
      <w:r w:rsidRPr="00677E09">
        <w:t>k Müdürlüğünün</w:t>
      </w:r>
      <w:r>
        <w:t xml:space="preserve"> teklifi. (2025-21035)</w:t>
      </w:r>
    </w:p>
    <w:p w:rsidR="001E63EB" w:rsidRDefault="001E63EB" w:rsidP="005217EF">
      <w:pPr>
        <w:autoSpaceDE w:val="0"/>
        <w:autoSpaceDN w:val="0"/>
        <w:adjustRightInd w:val="0"/>
        <w:spacing w:after="200" w:line="276" w:lineRule="auto"/>
        <w:jc w:val="both"/>
      </w:pPr>
      <w:r>
        <w:t>2-Gençlik ve Spor Müdürlüğünün 2025 yılı ek ücret tarifesi hakkındaki Mali Hizmetler Müdürlüğünün teklifi.(2025-23787)</w:t>
      </w:r>
    </w:p>
    <w:p w:rsidR="00AE04A6" w:rsidRDefault="00BB555D" w:rsidP="00AE04A6">
      <w:pPr>
        <w:autoSpaceDE w:val="0"/>
        <w:autoSpaceDN w:val="0"/>
        <w:adjustRightInd w:val="0"/>
        <w:spacing w:after="200" w:line="276" w:lineRule="auto"/>
        <w:jc w:val="both"/>
      </w:pPr>
      <w:proofErr w:type="gramStart"/>
      <w:r>
        <w:t>3-</w:t>
      </w:r>
      <w:r w:rsidR="00706E61">
        <w:t xml:space="preserve"> Riva (Ç</w:t>
      </w:r>
      <w:r w:rsidR="00AE04A6">
        <w:t xml:space="preserve">ayağzı) Konaklamasız Orman Parkı 2. Revize Gelişim ve Yönetim Planında belirtilen tesislerin, Belediye gelirlerimizin sürekliğinin sağlanması ve kiralayanın yapacağı yatırımların geri dönüş süresinin de dikkate alınarak, 2886 sayılı Devlet İhale Kanununun 45 inci maddesi kapsamında “ Açık İhale Usulü” yöntemiyle 5 (beş) yıllığına kiraya verilmesi hakkındaki </w:t>
      </w:r>
      <w:r w:rsidR="00AE04A6" w:rsidRPr="00677E09">
        <w:t>Emlak ve İstiml</w:t>
      </w:r>
      <w:r w:rsidR="00AE04A6">
        <w:t>a</w:t>
      </w:r>
      <w:r w:rsidR="00AE04A6" w:rsidRPr="00677E09">
        <w:t>k Müdürlüğünün</w:t>
      </w:r>
      <w:r w:rsidR="00AE04A6">
        <w:t xml:space="preserve"> teklifi. </w:t>
      </w:r>
      <w:proofErr w:type="gramEnd"/>
      <w:r w:rsidR="00AE04A6">
        <w:t>(2025-19952)</w:t>
      </w:r>
    </w:p>
    <w:p w:rsidR="000643A7" w:rsidRDefault="000643A7" w:rsidP="000643A7">
      <w:pPr>
        <w:autoSpaceDE w:val="0"/>
        <w:autoSpaceDN w:val="0"/>
        <w:adjustRightInd w:val="0"/>
        <w:spacing w:after="200" w:line="276" w:lineRule="auto"/>
        <w:jc w:val="both"/>
      </w:pPr>
      <w:proofErr w:type="gramStart"/>
      <w:r>
        <w:t>4-</w:t>
      </w:r>
      <w:r w:rsidRPr="000643A7">
        <w:t xml:space="preserve"> </w:t>
      </w:r>
      <w:r>
        <w:t xml:space="preserve">Beykoz İlçesi, Paşabahçe Mahallesi, 212 ada 4 parsel Beyaz Erguvan Caddesi No:3/1 adresindeki taşınmazın tapu kaydında mülkiyetinin Maliye Hazinesi olması ve Başkanlığımız ile herhangi bir protokole konu olmaması sebebiyle 04.03.2024 tarih ve 2024/24 kararı ile alınan meclis kararının iptal edilmesi hakkındaki </w:t>
      </w:r>
      <w:r w:rsidRPr="00677E09">
        <w:t>Emlak ve İstiml</w:t>
      </w:r>
      <w:r>
        <w:t>a</w:t>
      </w:r>
      <w:r w:rsidRPr="00677E09">
        <w:t>k Müdürlüğünün</w:t>
      </w:r>
      <w:r>
        <w:t xml:space="preserve"> teklifi. </w:t>
      </w:r>
      <w:r w:rsidR="00A36CBE">
        <w:t xml:space="preserve">               </w:t>
      </w:r>
      <w:proofErr w:type="gramEnd"/>
      <w:r>
        <w:t>(2025-19869)</w:t>
      </w:r>
    </w:p>
    <w:p w:rsidR="00C15243" w:rsidRDefault="00C15243" w:rsidP="000643A7">
      <w:pPr>
        <w:autoSpaceDE w:val="0"/>
        <w:autoSpaceDN w:val="0"/>
        <w:adjustRightInd w:val="0"/>
        <w:spacing w:after="200" w:line="276" w:lineRule="auto"/>
        <w:jc w:val="both"/>
      </w:pPr>
      <w:r>
        <w:t>5-</w:t>
      </w:r>
      <w:r w:rsidRPr="00C15243">
        <w:t xml:space="preserve"> </w:t>
      </w:r>
      <w:r>
        <w:t>Beykoz İlçesi, Yenimahalle Dr. Ömer Besim Paşa Caddesi No: 153</w:t>
      </w:r>
      <w:r w:rsidR="00707D8C">
        <w:t>/</w:t>
      </w:r>
      <w:r>
        <w:t>A adresinde bulunan 1 katlı 80 m² alanlı işyerinin Belediyemiz tarafından kiralanması</w:t>
      </w:r>
      <w:r w:rsidR="00707D8C">
        <w:t xml:space="preserve"> hakkındaki </w:t>
      </w:r>
      <w:r w:rsidR="00707D8C" w:rsidRPr="00677E09">
        <w:t>Emlak ve İstiml</w:t>
      </w:r>
      <w:r w:rsidR="00707D8C">
        <w:t>a</w:t>
      </w:r>
      <w:r w:rsidR="00707D8C" w:rsidRPr="00677E09">
        <w:t>k Müdürlüğünün</w:t>
      </w:r>
      <w:r w:rsidR="00707D8C">
        <w:t xml:space="preserve"> teklifi. (2025-15506)</w:t>
      </w:r>
    </w:p>
    <w:p w:rsidR="008A0712" w:rsidRDefault="00247043" w:rsidP="008A0712">
      <w:pPr>
        <w:autoSpaceDE w:val="0"/>
        <w:autoSpaceDN w:val="0"/>
        <w:adjustRightInd w:val="0"/>
        <w:spacing w:after="200" w:line="276" w:lineRule="auto"/>
        <w:jc w:val="both"/>
      </w:pPr>
      <w:proofErr w:type="gramStart"/>
      <w:r>
        <w:t>6-</w:t>
      </w:r>
      <w:r w:rsidR="008A0712" w:rsidRPr="008A0712">
        <w:t xml:space="preserve"> </w:t>
      </w:r>
      <w:r w:rsidR="008A0712">
        <w:t xml:space="preserve">06.11.2019 tarih ve 2019/102 sayılı Beykoz Belediye Meclis Kararıyla, “PAŞABAHÇE” vapurunun İstanbul Büyükşehir Belediye Başkanlığına 2 (iki) yıl içerisinde gerekli modernizasyonların tamamlanması ve toplu ulaşım hizmetleri haricinde kullanılmamak ve yolcu taşımak şartı ile bedelsiz tahsisi kararının iptali ve “PAŞABAHÇE” vapurunun İstanbul Büyükşehir Belediye Başkanlığına bedelsiz devir edilmesi hakkındaki </w:t>
      </w:r>
      <w:r w:rsidR="008A0712" w:rsidRPr="00677E09">
        <w:t>Emlak ve İstiml</w:t>
      </w:r>
      <w:r w:rsidR="008A0712">
        <w:t>a</w:t>
      </w:r>
      <w:r w:rsidR="008A0712" w:rsidRPr="00677E09">
        <w:t>k Müdürlüğünün</w:t>
      </w:r>
      <w:r w:rsidR="008A0712">
        <w:t xml:space="preserve"> teklifi. </w:t>
      </w:r>
      <w:proofErr w:type="gramEnd"/>
      <w:r w:rsidR="008A0712">
        <w:t>(2025-18152)</w:t>
      </w:r>
    </w:p>
    <w:p w:rsidR="00BF568A" w:rsidRDefault="002F59A0" w:rsidP="00BF568A">
      <w:pPr>
        <w:autoSpaceDE w:val="0"/>
        <w:autoSpaceDN w:val="0"/>
        <w:adjustRightInd w:val="0"/>
        <w:spacing w:after="200" w:line="276" w:lineRule="auto"/>
        <w:jc w:val="both"/>
      </w:pPr>
      <w:proofErr w:type="gramStart"/>
      <w:r>
        <w:t>7-</w:t>
      </w:r>
      <w:r w:rsidRPr="002F59A0">
        <w:t xml:space="preserve"> </w:t>
      </w:r>
      <w:r>
        <w:t>Kanuni Sultan Süleyman Şehir Ormanı (Beykoz Spor Ormanı) D Tipi Mesire Yeri</w:t>
      </w:r>
      <w:r w:rsidR="00BF568A">
        <w:t xml:space="preserve">nin, Belediye gelirlerimizin sürekliliğinin sağlanması ve kiracının yapacağı yatırımların geri dönüş süresinin de dikkate alınarak, 2886 sayılı Devlet İhale Kanununun 45 inci maddesi kapsamında “Açık İhale Usulü” yöntemiyle, 5 (beş) yıllığına kiraya verilmesi hakkındaki </w:t>
      </w:r>
      <w:r w:rsidR="00BF568A" w:rsidRPr="00677E09">
        <w:t>Emlak ve İstiml</w:t>
      </w:r>
      <w:r w:rsidR="00BF568A">
        <w:t>a</w:t>
      </w:r>
      <w:r w:rsidR="00BF568A" w:rsidRPr="00677E09">
        <w:t>k Müdürlüğünün</w:t>
      </w:r>
      <w:r w:rsidR="00BF568A">
        <w:t xml:space="preserve"> teklifi. </w:t>
      </w:r>
      <w:proofErr w:type="gramEnd"/>
      <w:r w:rsidR="00BF568A">
        <w:t>(2025-20884)</w:t>
      </w:r>
    </w:p>
    <w:p w:rsidR="00A36CBE" w:rsidRDefault="00A36CBE" w:rsidP="00A36CBE">
      <w:pPr>
        <w:autoSpaceDE w:val="0"/>
        <w:autoSpaceDN w:val="0"/>
        <w:adjustRightInd w:val="0"/>
        <w:spacing w:after="200" w:line="276" w:lineRule="auto"/>
        <w:jc w:val="both"/>
      </w:pPr>
      <w:proofErr w:type="gramStart"/>
      <w:r>
        <w:t>8-</w:t>
      </w:r>
      <w:r w:rsidRPr="00A36CBE">
        <w:t xml:space="preserve"> </w:t>
      </w:r>
      <w:r>
        <w:t xml:space="preserve">Beykoz İlçesi sınırları içerisinde bulunan Belediyemize ait 224 adet ışıklı, ışıksız, cam korumalı ve hareketli Reklam Panolarının (Billboard), Belediye gelirlerimizin sürekliliğinin sağlanması ve kiracının yapacağı yatırımların geri dönüş süresinin de dikkate alınarak, 2886 sayılı Devlet İhale Kanununun 45 inci maddesi kapsamında “Açık İhale Usulü” yöntemiyle, 5 (beş) yıllığına kiraya verilmesi hakkındaki </w:t>
      </w:r>
      <w:r w:rsidRPr="00677E09">
        <w:t>Emlak ve İstiml</w:t>
      </w:r>
      <w:r>
        <w:t>a</w:t>
      </w:r>
      <w:r w:rsidRPr="00677E09">
        <w:t>k Müdürlüğünün</w:t>
      </w:r>
      <w:r>
        <w:t xml:space="preserve"> teklifi.                </w:t>
      </w:r>
      <w:proofErr w:type="gramEnd"/>
      <w:r>
        <w:t>(2025-21260)</w:t>
      </w:r>
    </w:p>
    <w:p w:rsidR="00F357B7" w:rsidRDefault="00F357B7" w:rsidP="00122286">
      <w:pPr>
        <w:autoSpaceDE w:val="0"/>
        <w:autoSpaceDN w:val="0"/>
        <w:adjustRightInd w:val="0"/>
        <w:spacing w:after="200" w:line="276" w:lineRule="auto"/>
        <w:jc w:val="both"/>
      </w:pPr>
    </w:p>
    <w:p w:rsidR="00122286" w:rsidRDefault="00122286" w:rsidP="00122286">
      <w:pPr>
        <w:autoSpaceDE w:val="0"/>
        <w:autoSpaceDN w:val="0"/>
        <w:adjustRightInd w:val="0"/>
        <w:spacing w:after="200" w:line="276" w:lineRule="auto"/>
        <w:jc w:val="both"/>
      </w:pPr>
      <w:r>
        <w:lastRenderedPageBreak/>
        <w:t>9-</w:t>
      </w:r>
      <w:r w:rsidRPr="00122286">
        <w:t xml:space="preserve"> </w:t>
      </w:r>
      <w:r>
        <w:t xml:space="preserve">Beykoz Belediyesi mülkiyetinde veya tasarrufunda bulunan ek alanlarda, ATM (Bankamatik) yapımı ve işletme hakkının, 2886 sayılı Devlet İhale Kanununun 45 inci maddesi gereğince “Açık İhale Usulü” yöntemiyle 5 (beş) yıllığına kiraya verilmesi hakkındaki </w:t>
      </w:r>
      <w:r w:rsidRPr="00677E09">
        <w:t>Emlak ve İstiml</w:t>
      </w:r>
      <w:r>
        <w:t>a</w:t>
      </w:r>
      <w:r w:rsidRPr="00677E09">
        <w:t>k Müdürlüğünün</w:t>
      </w:r>
      <w:r>
        <w:t xml:space="preserve"> teklifi.(2025-</w:t>
      </w:r>
      <w:r w:rsidR="00A62C80">
        <w:t>22161</w:t>
      </w:r>
      <w:r>
        <w:t>)</w:t>
      </w:r>
    </w:p>
    <w:p w:rsidR="001D1C22" w:rsidRDefault="001D1C22" w:rsidP="001D1C22">
      <w:pPr>
        <w:autoSpaceDE w:val="0"/>
        <w:autoSpaceDN w:val="0"/>
        <w:adjustRightInd w:val="0"/>
        <w:spacing w:after="200" w:line="276" w:lineRule="auto"/>
        <w:jc w:val="both"/>
      </w:pPr>
      <w:r>
        <w:t>10-</w:t>
      </w:r>
      <w:r w:rsidRPr="001D1C22">
        <w:t xml:space="preserve"> </w:t>
      </w:r>
      <w:r>
        <w:t xml:space="preserve">Beykoz İlçesi, Çiğdem (Tapuda Paşabahçe) Mahallesi 241 Ada 29 Parsel 4280,00 m² yüzölçümlü taşınmazın Beykoz Belediyesine ait olan 660,98 m² kısmı ile ilgili 3194 sayılı Kanunun 17. Maddesi gereği diğer hissedarına veya hissedarlarına bedel takdiri belirlemek suretiyle satılması hakkındaki </w:t>
      </w:r>
      <w:r w:rsidRPr="00677E09">
        <w:t>Emlak ve İstiml</w:t>
      </w:r>
      <w:r>
        <w:t>a</w:t>
      </w:r>
      <w:r w:rsidRPr="00677E09">
        <w:t>k Müdürlüğünün</w:t>
      </w:r>
      <w:r>
        <w:t xml:space="preserve"> teklifi.(2025-23693)</w:t>
      </w:r>
    </w:p>
    <w:p w:rsidR="00124EBE" w:rsidRDefault="00124EBE" w:rsidP="00124EBE">
      <w:pPr>
        <w:autoSpaceDE w:val="0"/>
        <w:autoSpaceDN w:val="0"/>
        <w:adjustRightInd w:val="0"/>
        <w:spacing w:after="200" w:line="276" w:lineRule="auto"/>
        <w:jc w:val="both"/>
      </w:pPr>
      <w:r>
        <w:t>11-</w:t>
      </w:r>
      <w:r w:rsidRPr="00124EBE">
        <w:t xml:space="preserve"> </w:t>
      </w:r>
      <w:r>
        <w:t xml:space="preserve">Beykoz Belediyesi mülkiyetinde veya tasarrufunda bulunan binaların, Belediye gelirlerinin arttırılması ve sürekliliğinin sağlanması kapsamında 5 (beş) yıl süre ile 2886 sayılı Devlet İhale Kanununun 45 inci maddesi gereğince “Açık İhale Usulü” ile kiraya verilmesi hakkındaki </w:t>
      </w:r>
      <w:r w:rsidRPr="00677E09">
        <w:t>Emlak ve İstiml</w:t>
      </w:r>
      <w:r>
        <w:t>a</w:t>
      </w:r>
      <w:r w:rsidRPr="00677E09">
        <w:t>k Müdürlüğünün</w:t>
      </w:r>
      <w:r>
        <w:t xml:space="preserve"> teklifi.(2025-23789)</w:t>
      </w:r>
    </w:p>
    <w:p w:rsidR="00D201BF" w:rsidRDefault="00D201BF" w:rsidP="00D201BF">
      <w:pPr>
        <w:autoSpaceDE w:val="0"/>
        <w:autoSpaceDN w:val="0"/>
        <w:adjustRightInd w:val="0"/>
        <w:spacing w:after="200" w:line="276" w:lineRule="auto"/>
        <w:jc w:val="both"/>
      </w:pPr>
      <w:r>
        <w:t>12-</w:t>
      </w:r>
      <w:r w:rsidRPr="00D201BF">
        <w:t xml:space="preserve"> </w:t>
      </w:r>
      <w:r>
        <w:t xml:space="preserve">Beykoz İlçesi, </w:t>
      </w:r>
      <w:proofErr w:type="spellStart"/>
      <w:r>
        <w:t>Çengeldere</w:t>
      </w:r>
      <w:proofErr w:type="spellEnd"/>
      <w:r>
        <w:t xml:space="preserve"> Mahallesi, 1450 Ada, 26 Parsel sayılı 505.23 m² yüzölçümlü taşınmazın</w:t>
      </w:r>
      <w:r w:rsidR="00CE2547">
        <w:t xml:space="preserve">, </w:t>
      </w:r>
      <w:r>
        <w:t xml:space="preserve"> Başka bir amaç ile kullanılamaz" şerhinin konulması şartı ile Beykoz Belediyesi adına şartlı bağış yapılması hakkındaki </w:t>
      </w:r>
      <w:r w:rsidRPr="00677E09">
        <w:t>Emlak ve İstiml</w:t>
      </w:r>
      <w:r>
        <w:t>a</w:t>
      </w:r>
      <w:r w:rsidRPr="00677E09">
        <w:t>k Müdürlüğünün</w:t>
      </w:r>
      <w:r>
        <w:t xml:space="preserve"> teklifi.(2025-15459)</w:t>
      </w:r>
    </w:p>
    <w:p w:rsidR="00141E7C" w:rsidRDefault="00141E7C" w:rsidP="00D201BF">
      <w:pPr>
        <w:autoSpaceDE w:val="0"/>
        <w:autoSpaceDN w:val="0"/>
        <w:adjustRightInd w:val="0"/>
        <w:spacing w:after="200" w:line="276" w:lineRule="auto"/>
        <w:jc w:val="both"/>
      </w:pPr>
      <w:r>
        <w:t>13-Yemek Bedelinin belirlenmesi hakkındaki Destek Hizmetleri Müdürlüğünün teklifi.         (2025-14381)</w:t>
      </w:r>
    </w:p>
    <w:p w:rsidR="009753D8" w:rsidRDefault="009753D8" w:rsidP="00D201BF">
      <w:pPr>
        <w:autoSpaceDE w:val="0"/>
        <w:autoSpaceDN w:val="0"/>
        <w:adjustRightInd w:val="0"/>
        <w:spacing w:after="200" w:line="276" w:lineRule="auto"/>
        <w:jc w:val="both"/>
      </w:pPr>
      <w:proofErr w:type="gramStart"/>
      <w:r>
        <w:t>14-Belediyemizin yaptığı hizmetler ve mahkeme kararlarına karşı sunmak ü</w:t>
      </w:r>
      <w:r w:rsidR="00375360">
        <w:t>zere tüm bankalardan süreli ve/</w:t>
      </w:r>
      <w:r>
        <w:t xml:space="preserve">veya süresiz teminat mektupları alabilmesi ve kredi genel sözleşmesi teminat mektupları ile ipotek ve diğer bilumum sözleşmeleri belediyemiz adına imzalayabilmesi için Belediye Başkan Vekili Özlem VURAL </w:t>
      </w:r>
      <w:proofErr w:type="spellStart"/>
      <w:r>
        <w:t>GÜRZEL’</w:t>
      </w:r>
      <w:r w:rsidR="007711E9">
        <w:t>e</w:t>
      </w:r>
      <w:proofErr w:type="spellEnd"/>
      <w:r w:rsidR="007711E9">
        <w:t xml:space="preserve"> y</w:t>
      </w:r>
      <w:r>
        <w:t>etki verilmesi hakkındaki Mali Hizmetler Müdürlüğünün teklifi.(2025-24839)</w:t>
      </w:r>
      <w:proofErr w:type="gramEnd"/>
    </w:p>
    <w:p w:rsidR="00184C38" w:rsidRDefault="00184C38" w:rsidP="00D201BF">
      <w:pPr>
        <w:autoSpaceDE w:val="0"/>
        <w:autoSpaceDN w:val="0"/>
        <w:adjustRightInd w:val="0"/>
        <w:spacing w:after="200" w:line="276" w:lineRule="auto"/>
        <w:jc w:val="both"/>
      </w:pPr>
      <w:proofErr w:type="gramStart"/>
      <w:r>
        <w:t>15-</w:t>
      </w:r>
      <w:r>
        <w:t xml:space="preserve">İstanbul İli, Beykoz İlçesi, </w:t>
      </w:r>
      <w:proofErr w:type="spellStart"/>
      <w:r>
        <w:t>Yalıköy</w:t>
      </w:r>
      <w:proofErr w:type="spellEnd"/>
      <w:r>
        <w:t xml:space="preserve"> ve </w:t>
      </w:r>
      <w:proofErr w:type="spellStart"/>
      <w:r>
        <w:t>Ortaçeşme</w:t>
      </w:r>
      <w:proofErr w:type="spellEnd"/>
      <w:r>
        <w:t xml:space="preserve"> Mahallesi sınırları içerisinde yer alan Millet Bahçesi yapılmasına yönelik</w:t>
      </w:r>
      <w:r>
        <w:t xml:space="preserve"> </w:t>
      </w:r>
      <w:r>
        <w:t xml:space="preserve">ortak hizmet projesi geliştirilerek yapılacak bakım, onarım, peyzaj ve onaylı projede belirtilen diğer imalatların İstanbul Büyükşehir Belediye Başkanlığı'nca yapılabilmesi için Başkanlığımız ve İstanbul Büyükşehir Belediye Başkanlığı arasında protokol yapılmak üzere Beykoz Belediye Başkanı Vekili Özlem VURAL </w:t>
      </w:r>
      <w:proofErr w:type="spellStart"/>
      <w:r>
        <w:t>GÜRZEL’in</w:t>
      </w:r>
      <w:proofErr w:type="spellEnd"/>
      <w:r>
        <w:t xml:space="preserve"> yetkilendirilmesi</w:t>
      </w:r>
      <w:r>
        <w:t xml:space="preserve"> hakkındaki Park ve Bahçeler Müdürlüğünün teklifi.</w:t>
      </w:r>
      <w:proofErr w:type="gramEnd"/>
      <w:r>
        <w:t>(2025-23391)</w:t>
      </w:r>
      <w:bookmarkStart w:id="0" w:name="_GoBack"/>
      <w:bookmarkEnd w:id="0"/>
    </w:p>
    <w:p w:rsidR="00D201BF" w:rsidRDefault="00D201BF" w:rsidP="00124EBE">
      <w:pPr>
        <w:autoSpaceDE w:val="0"/>
        <w:autoSpaceDN w:val="0"/>
        <w:adjustRightInd w:val="0"/>
        <w:spacing w:after="200" w:line="276" w:lineRule="auto"/>
        <w:jc w:val="both"/>
      </w:pPr>
    </w:p>
    <w:p w:rsidR="00124EBE" w:rsidRDefault="00124EBE" w:rsidP="001D1C22">
      <w:pPr>
        <w:autoSpaceDE w:val="0"/>
        <w:autoSpaceDN w:val="0"/>
        <w:adjustRightInd w:val="0"/>
        <w:spacing w:after="200" w:line="276" w:lineRule="auto"/>
        <w:jc w:val="both"/>
      </w:pPr>
    </w:p>
    <w:p w:rsidR="001D1C22" w:rsidRDefault="001D1C22" w:rsidP="00122286">
      <w:pPr>
        <w:autoSpaceDE w:val="0"/>
        <w:autoSpaceDN w:val="0"/>
        <w:adjustRightInd w:val="0"/>
        <w:spacing w:after="200" w:line="276" w:lineRule="auto"/>
        <w:jc w:val="both"/>
      </w:pPr>
    </w:p>
    <w:p w:rsidR="00122286" w:rsidRDefault="00122286" w:rsidP="00A36CBE">
      <w:pPr>
        <w:autoSpaceDE w:val="0"/>
        <w:autoSpaceDN w:val="0"/>
        <w:adjustRightInd w:val="0"/>
        <w:spacing w:after="200" w:line="276" w:lineRule="auto"/>
        <w:jc w:val="both"/>
      </w:pPr>
    </w:p>
    <w:p w:rsidR="00A36CBE" w:rsidRDefault="00A36CBE" w:rsidP="00BF568A">
      <w:pPr>
        <w:autoSpaceDE w:val="0"/>
        <w:autoSpaceDN w:val="0"/>
        <w:adjustRightInd w:val="0"/>
        <w:spacing w:after="200" w:line="276" w:lineRule="auto"/>
        <w:jc w:val="both"/>
      </w:pPr>
    </w:p>
    <w:p w:rsidR="002F59A0" w:rsidRDefault="002F59A0" w:rsidP="008A0712">
      <w:pPr>
        <w:autoSpaceDE w:val="0"/>
        <w:autoSpaceDN w:val="0"/>
        <w:adjustRightInd w:val="0"/>
        <w:spacing w:after="200" w:line="276" w:lineRule="auto"/>
        <w:jc w:val="both"/>
      </w:pPr>
    </w:p>
    <w:p w:rsidR="00247043" w:rsidRDefault="00247043" w:rsidP="000643A7">
      <w:pPr>
        <w:autoSpaceDE w:val="0"/>
        <w:autoSpaceDN w:val="0"/>
        <w:adjustRightInd w:val="0"/>
        <w:spacing w:after="200" w:line="276" w:lineRule="auto"/>
        <w:jc w:val="both"/>
      </w:pPr>
    </w:p>
    <w:p w:rsidR="00BB555D" w:rsidRDefault="00BB555D" w:rsidP="005217EF">
      <w:pPr>
        <w:autoSpaceDE w:val="0"/>
        <w:autoSpaceDN w:val="0"/>
        <w:adjustRightInd w:val="0"/>
        <w:spacing w:after="200" w:line="276" w:lineRule="auto"/>
        <w:jc w:val="both"/>
      </w:pPr>
    </w:p>
    <w:p w:rsidR="005217EF" w:rsidRPr="005217EF" w:rsidRDefault="005217EF" w:rsidP="001A4312">
      <w:pPr>
        <w:jc w:val="both"/>
      </w:pPr>
    </w:p>
    <w:p w:rsidR="00B14ED4" w:rsidRDefault="00B14ED4" w:rsidP="00B14ED4">
      <w:pPr>
        <w:jc w:val="both"/>
      </w:pPr>
    </w:p>
    <w:p w:rsidR="000E1817" w:rsidRDefault="000E1817" w:rsidP="00084994">
      <w:pPr>
        <w:jc w:val="both"/>
      </w:pPr>
    </w:p>
    <w:p w:rsidR="000E1817" w:rsidRDefault="000E1817" w:rsidP="00084994">
      <w:pPr>
        <w:jc w:val="both"/>
      </w:pPr>
    </w:p>
    <w:p w:rsidR="00084994" w:rsidRDefault="00084994" w:rsidP="00084994">
      <w:pPr>
        <w:jc w:val="both"/>
      </w:pPr>
    </w:p>
    <w:p w:rsidR="00084994" w:rsidRDefault="00084994" w:rsidP="00516ADE">
      <w:pPr>
        <w:jc w:val="both"/>
      </w:pPr>
    </w:p>
    <w:p w:rsidR="00516ADE" w:rsidRDefault="00516ADE" w:rsidP="00516ADE">
      <w:pPr>
        <w:jc w:val="both"/>
      </w:pPr>
    </w:p>
    <w:p w:rsidR="00516ADE" w:rsidRDefault="00516ADE" w:rsidP="00F30B4F">
      <w:pPr>
        <w:jc w:val="both"/>
      </w:pPr>
    </w:p>
    <w:p w:rsidR="00F30B4F" w:rsidRDefault="00F30B4F" w:rsidP="00F30B4F">
      <w:pPr>
        <w:jc w:val="both"/>
      </w:pPr>
    </w:p>
    <w:p w:rsidR="00F30B4F" w:rsidRDefault="00F30B4F" w:rsidP="00F30B4F">
      <w:pPr>
        <w:jc w:val="both"/>
      </w:pPr>
    </w:p>
    <w:p w:rsidR="00F30B4F" w:rsidRDefault="00F30B4F" w:rsidP="00F77BC2">
      <w:pPr>
        <w:autoSpaceDE w:val="0"/>
        <w:autoSpaceDN w:val="0"/>
        <w:adjustRightInd w:val="0"/>
        <w:spacing w:after="200" w:line="276" w:lineRule="auto"/>
        <w:jc w:val="both"/>
        <w:rPr>
          <w:color w:val="000000"/>
        </w:rPr>
      </w:pPr>
    </w:p>
    <w:p w:rsidR="00D248D7" w:rsidRDefault="00D248D7" w:rsidP="00A91BB0">
      <w:pPr>
        <w:jc w:val="both"/>
      </w:pPr>
    </w:p>
    <w:p w:rsidR="004A0076" w:rsidRPr="004A0076" w:rsidRDefault="004A0076" w:rsidP="00F12DF8">
      <w:pPr>
        <w:jc w:val="both"/>
        <w:rPr>
          <w:shd w:val="clear" w:color="auto" w:fill="FFFFFF"/>
        </w:rPr>
      </w:pPr>
    </w:p>
    <w:p w:rsidR="00784D60" w:rsidRPr="007D3EAC" w:rsidRDefault="00784D60" w:rsidP="00E87C1B">
      <w:pPr>
        <w:ind w:right="-289"/>
        <w:jc w:val="both"/>
        <w:rPr>
          <w:rStyle w:val="Gl"/>
          <w:bCs w:val="0"/>
          <w:shd w:val="clear" w:color="auto" w:fill="FFFFFF"/>
        </w:rPr>
      </w:pPr>
    </w:p>
    <w:sectPr w:rsidR="00784D60" w:rsidRPr="007D3EAC"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774E"/>
    <w:rsid w:val="00010AD0"/>
    <w:rsid w:val="00010FE8"/>
    <w:rsid w:val="00013DDF"/>
    <w:rsid w:val="00015C5B"/>
    <w:rsid w:val="00016E02"/>
    <w:rsid w:val="00022DD5"/>
    <w:rsid w:val="00037CBB"/>
    <w:rsid w:val="00041564"/>
    <w:rsid w:val="0005287C"/>
    <w:rsid w:val="00054DBB"/>
    <w:rsid w:val="00054F55"/>
    <w:rsid w:val="00062692"/>
    <w:rsid w:val="00063292"/>
    <w:rsid w:val="000643A7"/>
    <w:rsid w:val="000654CB"/>
    <w:rsid w:val="00066359"/>
    <w:rsid w:val="00070CBA"/>
    <w:rsid w:val="00071838"/>
    <w:rsid w:val="00075EB8"/>
    <w:rsid w:val="00077AE6"/>
    <w:rsid w:val="000801F9"/>
    <w:rsid w:val="00081AC8"/>
    <w:rsid w:val="00084410"/>
    <w:rsid w:val="00084994"/>
    <w:rsid w:val="000856E4"/>
    <w:rsid w:val="00086185"/>
    <w:rsid w:val="0009045D"/>
    <w:rsid w:val="000B52A0"/>
    <w:rsid w:val="000D0941"/>
    <w:rsid w:val="000D35EF"/>
    <w:rsid w:val="000E1817"/>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468F"/>
    <w:rsid w:val="001452BA"/>
    <w:rsid w:val="00163CDF"/>
    <w:rsid w:val="00172EC2"/>
    <w:rsid w:val="00175AD5"/>
    <w:rsid w:val="0018313D"/>
    <w:rsid w:val="00184C38"/>
    <w:rsid w:val="00192C48"/>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205098"/>
    <w:rsid w:val="00213EF0"/>
    <w:rsid w:val="002239D3"/>
    <w:rsid w:val="002339BD"/>
    <w:rsid w:val="00240519"/>
    <w:rsid w:val="0024271D"/>
    <w:rsid w:val="00247043"/>
    <w:rsid w:val="00252BC2"/>
    <w:rsid w:val="00260338"/>
    <w:rsid w:val="0026521B"/>
    <w:rsid w:val="00273BFD"/>
    <w:rsid w:val="002744F0"/>
    <w:rsid w:val="00282FE4"/>
    <w:rsid w:val="00286BC7"/>
    <w:rsid w:val="00287ED3"/>
    <w:rsid w:val="00293D63"/>
    <w:rsid w:val="002A3B7D"/>
    <w:rsid w:val="002B2DFD"/>
    <w:rsid w:val="002B4458"/>
    <w:rsid w:val="002C1FE5"/>
    <w:rsid w:val="002C5E99"/>
    <w:rsid w:val="002C710F"/>
    <w:rsid w:val="002D7E1D"/>
    <w:rsid w:val="002E1437"/>
    <w:rsid w:val="002E2677"/>
    <w:rsid w:val="002E470B"/>
    <w:rsid w:val="002E4CE3"/>
    <w:rsid w:val="002F59A0"/>
    <w:rsid w:val="003030CE"/>
    <w:rsid w:val="0032172D"/>
    <w:rsid w:val="00326D6A"/>
    <w:rsid w:val="00332806"/>
    <w:rsid w:val="003346D9"/>
    <w:rsid w:val="00336231"/>
    <w:rsid w:val="00347F13"/>
    <w:rsid w:val="0035098D"/>
    <w:rsid w:val="0035349B"/>
    <w:rsid w:val="00353640"/>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76D7"/>
    <w:rsid w:val="003B1AE1"/>
    <w:rsid w:val="003B2FC2"/>
    <w:rsid w:val="003B30B6"/>
    <w:rsid w:val="003B4A24"/>
    <w:rsid w:val="003B5E9D"/>
    <w:rsid w:val="003B664A"/>
    <w:rsid w:val="003C3040"/>
    <w:rsid w:val="003D1285"/>
    <w:rsid w:val="003E0F58"/>
    <w:rsid w:val="003E36B0"/>
    <w:rsid w:val="003E4FBC"/>
    <w:rsid w:val="003E7C1B"/>
    <w:rsid w:val="003F0666"/>
    <w:rsid w:val="003F2834"/>
    <w:rsid w:val="003F4974"/>
    <w:rsid w:val="00402272"/>
    <w:rsid w:val="0040490F"/>
    <w:rsid w:val="00404948"/>
    <w:rsid w:val="00410541"/>
    <w:rsid w:val="00410A14"/>
    <w:rsid w:val="00422D9B"/>
    <w:rsid w:val="00426FEE"/>
    <w:rsid w:val="0044436B"/>
    <w:rsid w:val="00453C49"/>
    <w:rsid w:val="00455475"/>
    <w:rsid w:val="00464B95"/>
    <w:rsid w:val="004726A3"/>
    <w:rsid w:val="00473DB0"/>
    <w:rsid w:val="00475E33"/>
    <w:rsid w:val="00476579"/>
    <w:rsid w:val="00486BFC"/>
    <w:rsid w:val="00495608"/>
    <w:rsid w:val="00497801"/>
    <w:rsid w:val="004A0076"/>
    <w:rsid w:val="004A6CC9"/>
    <w:rsid w:val="004B4E48"/>
    <w:rsid w:val="004B61FF"/>
    <w:rsid w:val="004B7753"/>
    <w:rsid w:val="004C40B4"/>
    <w:rsid w:val="004D7EBF"/>
    <w:rsid w:val="004E2681"/>
    <w:rsid w:val="004E3621"/>
    <w:rsid w:val="004F29A8"/>
    <w:rsid w:val="004F2B54"/>
    <w:rsid w:val="004F4CD8"/>
    <w:rsid w:val="004F607D"/>
    <w:rsid w:val="005011EB"/>
    <w:rsid w:val="00514B8E"/>
    <w:rsid w:val="00516ADE"/>
    <w:rsid w:val="00521359"/>
    <w:rsid w:val="005217EF"/>
    <w:rsid w:val="005257AC"/>
    <w:rsid w:val="00536E7E"/>
    <w:rsid w:val="0053790A"/>
    <w:rsid w:val="005405F8"/>
    <w:rsid w:val="005423F1"/>
    <w:rsid w:val="00542DC5"/>
    <w:rsid w:val="00551A07"/>
    <w:rsid w:val="005536FC"/>
    <w:rsid w:val="00562C09"/>
    <w:rsid w:val="00565C8E"/>
    <w:rsid w:val="005740D5"/>
    <w:rsid w:val="005742DB"/>
    <w:rsid w:val="00587056"/>
    <w:rsid w:val="005906A9"/>
    <w:rsid w:val="005A4718"/>
    <w:rsid w:val="005B2856"/>
    <w:rsid w:val="005B6ECF"/>
    <w:rsid w:val="005C3E01"/>
    <w:rsid w:val="005D1F9B"/>
    <w:rsid w:val="005D5473"/>
    <w:rsid w:val="005D5B4C"/>
    <w:rsid w:val="005D66DC"/>
    <w:rsid w:val="005D7232"/>
    <w:rsid w:val="005E7C99"/>
    <w:rsid w:val="005F09A3"/>
    <w:rsid w:val="005F0F01"/>
    <w:rsid w:val="005F12FF"/>
    <w:rsid w:val="005F548A"/>
    <w:rsid w:val="005F6C90"/>
    <w:rsid w:val="00606342"/>
    <w:rsid w:val="006136C1"/>
    <w:rsid w:val="006137A6"/>
    <w:rsid w:val="0061704B"/>
    <w:rsid w:val="0062394E"/>
    <w:rsid w:val="006245A5"/>
    <w:rsid w:val="00626B81"/>
    <w:rsid w:val="0063595C"/>
    <w:rsid w:val="00643E5C"/>
    <w:rsid w:val="0066257F"/>
    <w:rsid w:val="00664BAB"/>
    <w:rsid w:val="00665442"/>
    <w:rsid w:val="00670F3D"/>
    <w:rsid w:val="0067496D"/>
    <w:rsid w:val="006801A0"/>
    <w:rsid w:val="00686D07"/>
    <w:rsid w:val="00695208"/>
    <w:rsid w:val="006A1C82"/>
    <w:rsid w:val="006B06B7"/>
    <w:rsid w:val="006B336A"/>
    <w:rsid w:val="006B5392"/>
    <w:rsid w:val="006B5897"/>
    <w:rsid w:val="006C791B"/>
    <w:rsid w:val="006E3C24"/>
    <w:rsid w:val="006E4F7F"/>
    <w:rsid w:val="006F0C35"/>
    <w:rsid w:val="006F781B"/>
    <w:rsid w:val="00702EAA"/>
    <w:rsid w:val="00706E61"/>
    <w:rsid w:val="00707D8C"/>
    <w:rsid w:val="00715BE5"/>
    <w:rsid w:val="00720D4C"/>
    <w:rsid w:val="0072122A"/>
    <w:rsid w:val="007237C0"/>
    <w:rsid w:val="0072456B"/>
    <w:rsid w:val="00724FC0"/>
    <w:rsid w:val="007251F9"/>
    <w:rsid w:val="0073699D"/>
    <w:rsid w:val="00746747"/>
    <w:rsid w:val="00762FC8"/>
    <w:rsid w:val="0076723F"/>
    <w:rsid w:val="0076779D"/>
    <w:rsid w:val="00770C58"/>
    <w:rsid w:val="007711E9"/>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36B3"/>
    <w:rsid w:val="007F67C3"/>
    <w:rsid w:val="007F6DE7"/>
    <w:rsid w:val="00801219"/>
    <w:rsid w:val="008069F3"/>
    <w:rsid w:val="00807400"/>
    <w:rsid w:val="00810777"/>
    <w:rsid w:val="00812A68"/>
    <w:rsid w:val="008148FB"/>
    <w:rsid w:val="00815129"/>
    <w:rsid w:val="0082109C"/>
    <w:rsid w:val="008228A3"/>
    <w:rsid w:val="00827EE9"/>
    <w:rsid w:val="0083098A"/>
    <w:rsid w:val="008354FA"/>
    <w:rsid w:val="00836EDD"/>
    <w:rsid w:val="0086335B"/>
    <w:rsid w:val="00863F0F"/>
    <w:rsid w:val="00895CED"/>
    <w:rsid w:val="008A0712"/>
    <w:rsid w:val="008A6FD8"/>
    <w:rsid w:val="008B12D1"/>
    <w:rsid w:val="008B1ADF"/>
    <w:rsid w:val="008B3B93"/>
    <w:rsid w:val="008B3E0B"/>
    <w:rsid w:val="008B4787"/>
    <w:rsid w:val="008C2C4A"/>
    <w:rsid w:val="008C66FE"/>
    <w:rsid w:val="008D4179"/>
    <w:rsid w:val="008E50F5"/>
    <w:rsid w:val="008F1160"/>
    <w:rsid w:val="008F270B"/>
    <w:rsid w:val="008F2B29"/>
    <w:rsid w:val="008F63C7"/>
    <w:rsid w:val="008F654A"/>
    <w:rsid w:val="00902045"/>
    <w:rsid w:val="0090535C"/>
    <w:rsid w:val="00906393"/>
    <w:rsid w:val="00915A98"/>
    <w:rsid w:val="00916A14"/>
    <w:rsid w:val="00925C90"/>
    <w:rsid w:val="00925FAF"/>
    <w:rsid w:val="0093136E"/>
    <w:rsid w:val="00934A45"/>
    <w:rsid w:val="00941DF0"/>
    <w:rsid w:val="009429ED"/>
    <w:rsid w:val="009528C1"/>
    <w:rsid w:val="00954F88"/>
    <w:rsid w:val="00961730"/>
    <w:rsid w:val="00971461"/>
    <w:rsid w:val="00973D92"/>
    <w:rsid w:val="0097416B"/>
    <w:rsid w:val="009746EE"/>
    <w:rsid w:val="00974701"/>
    <w:rsid w:val="009753D8"/>
    <w:rsid w:val="00976189"/>
    <w:rsid w:val="00977812"/>
    <w:rsid w:val="00980E29"/>
    <w:rsid w:val="00984A31"/>
    <w:rsid w:val="009A1421"/>
    <w:rsid w:val="009A336B"/>
    <w:rsid w:val="009A78C8"/>
    <w:rsid w:val="009B14C4"/>
    <w:rsid w:val="009B202F"/>
    <w:rsid w:val="009B44B1"/>
    <w:rsid w:val="009B581C"/>
    <w:rsid w:val="009D1325"/>
    <w:rsid w:val="009D6FFA"/>
    <w:rsid w:val="009E45FF"/>
    <w:rsid w:val="009F0F10"/>
    <w:rsid w:val="009F6614"/>
    <w:rsid w:val="00A0605F"/>
    <w:rsid w:val="00A12889"/>
    <w:rsid w:val="00A14A96"/>
    <w:rsid w:val="00A14B91"/>
    <w:rsid w:val="00A33F30"/>
    <w:rsid w:val="00A34E7D"/>
    <w:rsid w:val="00A36CBE"/>
    <w:rsid w:val="00A36F64"/>
    <w:rsid w:val="00A403F4"/>
    <w:rsid w:val="00A470ED"/>
    <w:rsid w:val="00A6159B"/>
    <w:rsid w:val="00A62C80"/>
    <w:rsid w:val="00A67134"/>
    <w:rsid w:val="00A76884"/>
    <w:rsid w:val="00A76893"/>
    <w:rsid w:val="00A80A1D"/>
    <w:rsid w:val="00A91BB0"/>
    <w:rsid w:val="00A92AF1"/>
    <w:rsid w:val="00A942FA"/>
    <w:rsid w:val="00AA748E"/>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50A21"/>
    <w:rsid w:val="00B95FB1"/>
    <w:rsid w:val="00B96AF4"/>
    <w:rsid w:val="00BA5B89"/>
    <w:rsid w:val="00BB0AC8"/>
    <w:rsid w:val="00BB555D"/>
    <w:rsid w:val="00BC036E"/>
    <w:rsid w:val="00BC621C"/>
    <w:rsid w:val="00BD3F40"/>
    <w:rsid w:val="00BD4017"/>
    <w:rsid w:val="00BE47B1"/>
    <w:rsid w:val="00BE63BA"/>
    <w:rsid w:val="00BE6621"/>
    <w:rsid w:val="00BE7E33"/>
    <w:rsid w:val="00BF0F61"/>
    <w:rsid w:val="00BF568A"/>
    <w:rsid w:val="00BF7BCB"/>
    <w:rsid w:val="00C07292"/>
    <w:rsid w:val="00C15243"/>
    <w:rsid w:val="00C1596E"/>
    <w:rsid w:val="00C27688"/>
    <w:rsid w:val="00C27E77"/>
    <w:rsid w:val="00C3631E"/>
    <w:rsid w:val="00C411A2"/>
    <w:rsid w:val="00C43E2F"/>
    <w:rsid w:val="00C43EA6"/>
    <w:rsid w:val="00C4409C"/>
    <w:rsid w:val="00C47A8C"/>
    <w:rsid w:val="00C47F57"/>
    <w:rsid w:val="00C513D8"/>
    <w:rsid w:val="00C54EAE"/>
    <w:rsid w:val="00C56B80"/>
    <w:rsid w:val="00C70C53"/>
    <w:rsid w:val="00C72EE5"/>
    <w:rsid w:val="00C82ED4"/>
    <w:rsid w:val="00C8506D"/>
    <w:rsid w:val="00C864A8"/>
    <w:rsid w:val="00C910F0"/>
    <w:rsid w:val="00C93E8E"/>
    <w:rsid w:val="00CA4D1A"/>
    <w:rsid w:val="00CA54FA"/>
    <w:rsid w:val="00CA648F"/>
    <w:rsid w:val="00CA6F74"/>
    <w:rsid w:val="00CA7E13"/>
    <w:rsid w:val="00CB37DF"/>
    <w:rsid w:val="00CB448C"/>
    <w:rsid w:val="00CC5191"/>
    <w:rsid w:val="00CE1FB1"/>
    <w:rsid w:val="00CE2547"/>
    <w:rsid w:val="00CF2E32"/>
    <w:rsid w:val="00CF3E93"/>
    <w:rsid w:val="00CF6162"/>
    <w:rsid w:val="00D003FB"/>
    <w:rsid w:val="00D04220"/>
    <w:rsid w:val="00D201BF"/>
    <w:rsid w:val="00D207CF"/>
    <w:rsid w:val="00D248D7"/>
    <w:rsid w:val="00D26C31"/>
    <w:rsid w:val="00D321B4"/>
    <w:rsid w:val="00D346E7"/>
    <w:rsid w:val="00D413A6"/>
    <w:rsid w:val="00D44CC4"/>
    <w:rsid w:val="00D452B1"/>
    <w:rsid w:val="00D56484"/>
    <w:rsid w:val="00D60938"/>
    <w:rsid w:val="00D6163E"/>
    <w:rsid w:val="00D62EB3"/>
    <w:rsid w:val="00D81F9F"/>
    <w:rsid w:val="00D82062"/>
    <w:rsid w:val="00D85B2A"/>
    <w:rsid w:val="00D8658A"/>
    <w:rsid w:val="00D93F52"/>
    <w:rsid w:val="00DB439D"/>
    <w:rsid w:val="00DC1288"/>
    <w:rsid w:val="00DC1447"/>
    <w:rsid w:val="00DC7EDC"/>
    <w:rsid w:val="00DD0B0B"/>
    <w:rsid w:val="00DD142C"/>
    <w:rsid w:val="00DD2F8E"/>
    <w:rsid w:val="00DD6C58"/>
    <w:rsid w:val="00DF1A87"/>
    <w:rsid w:val="00E03DC9"/>
    <w:rsid w:val="00E04E50"/>
    <w:rsid w:val="00E057DE"/>
    <w:rsid w:val="00E0717A"/>
    <w:rsid w:val="00E11551"/>
    <w:rsid w:val="00E129D1"/>
    <w:rsid w:val="00E154FF"/>
    <w:rsid w:val="00E263C0"/>
    <w:rsid w:val="00E330E9"/>
    <w:rsid w:val="00E3708F"/>
    <w:rsid w:val="00E424F9"/>
    <w:rsid w:val="00E4273C"/>
    <w:rsid w:val="00E42EDA"/>
    <w:rsid w:val="00E42FCB"/>
    <w:rsid w:val="00E55774"/>
    <w:rsid w:val="00E56A4A"/>
    <w:rsid w:val="00E60FEB"/>
    <w:rsid w:val="00E6416B"/>
    <w:rsid w:val="00E64DF4"/>
    <w:rsid w:val="00E72D95"/>
    <w:rsid w:val="00E75A89"/>
    <w:rsid w:val="00E76213"/>
    <w:rsid w:val="00E77E0C"/>
    <w:rsid w:val="00E82BAF"/>
    <w:rsid w:val="00E86BF6"/>
    <w:rsid w:val="00E87584"/>
    <w:rsid w:val="00E87C1B"/>
    <w:rsid w:val="00E92B0C"/>
    <w:rsid w:val="00E9626B"/>
    <w:rsid w:val="00E96328"/>
    <w:rsid w:val="00EA4825"/>
    <w:rsid w:val="00EB0B04"/>
    <w:rsid w:val="00EB4F03"/>
    <w:rsid w:val="00EC318A"/>
    <w:rsid w:val="00EC4852"/>
    <w:rsid w:val="00ED3B85"/>
    <w:rsid w:val="00ED5A69"/>
    <w:rsid w:val="00EE5998"/>
    <w:rsid w:val="00EF00E8"/>
    <w:rsid w:val="00EF6186"/>
    <w:rsid w:val="00F0532A"/>
    <w:rsid w:val="00F071E5"/>
    <w:rsid w:val="00F07C4E"/>
    <w:rsid w:val="00F12DF8"/>
    <w:rsid w:val="00F17081"/>
    <w:rsid w:val="00F21A08"/>
    <w:rsid w:val="00F30B4F"/>
    <w:rsid w:val="00F34980"/>
    <w:rsid w:val="00F357B7"/>
    <w:rsid w:val="00F4010F"/>
    <w:rsid w:val="00F50CA1"/>
    <w:rsid w:val="00F53793"/>
    <w:rsid w:val="00F568FF"/>
    <w:rsid w:val="00F56AA7"/>
    <w:rsid w:val="00F57B23"/>
    <w:rsid w:val="00F57EBE"/>
    <w:rsid w:val="00F620D0"/>
    <w:rsid w:val="00F7525A"/>
    <w:rsid w:val="00F77BC2"/>
    <w:rsid w:val="00F81312"/>
    <w:rsid w:val="00F82EAB"/>
    <w:rsid w:val="00F83BEC"/>
    <w:rsid w:val="00F8643F"/>
    <w:rsid w:val="00F91D41"/>
    <w:rsid w:val="00F9723D"/>
    <w:rsid w:val="00FB321C"/>
    <w:rsid w:val="00FB50C8"/>
    <w:rsid w:val="00FC1B99"/>
    <w:rsid w:val="00FC4256"/>
    <w:rsid w:val="00FC6C01"/>
    <w:rsid w:val="00FD08AB"/>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9924"/>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B33C-EEAA-4090-BA3F-4E788DB1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5</Pages>
  <Words>1502</Words>
  <Characters>8565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Turgay Canbulat</cp:lastModifiedBy>
  <cp:revision>595</cp:revision>
  <cp:lastPrinted>2025-04-07T05:43:00Z</cp:lastPrinted>
  <dcterms:created xsi:type="dcterms:W3CDTF">2023-06-23T05:57:00Z</dcterms:created>
  <dcterms:modified xsi:type="dcterms:W3CDTF">2025-04-07T06:36:00Z</dcterms:modified>
</cp:coreProperties>
</file>