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D5" w:rsidRDefault="00022DD5" w:rsidP="00822420">
      <w:pPr>
        <w:spacing w:before="240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E53693" w:rsidRDefault="00E53693" w:rsidP="003F0666">
      <w:pPr>
        <w:jc w:val="both"/>
        <w:rPr>
          <w:b/>
        </w:rPr>
      </w:pPr>
    </w:p>
    <w:p w:rsidR="00E53693" w:rsidRDefault="00E53693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96AF4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96AF4">
        <w:rPr>
          <w:b/>
        </w:rPr>
        <w:t>42</w:t>
      </w:r>
    </w:p>
    <w:p w:rsidR="009A78C8" w:rsidRDefault="009A78C8" w:rsidP="003F0666">
      <w:pPr>
        <w:jc w:val="both"/>
        <w:rPr>
          <w:b/>
        </w:rPr>
      </w:pPr>
    </w:p>
    <w:p w:rsidR="009A78C8" w:rsidRDefault="005F178A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3B3E9C">
        <w:rPr>
          <w:b/>
        </w:rPr>
        <w:t>HAZİRAN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5F178A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 xml:space="preserve">: </w:t>
      </w:r>
      <w:r w:rsidR="003B3E9C">
        <w:rPr>
          <w:b/>
        </w:rPr>
        <w:t xml:space="preserve">2 HAZİRAN </w:t>
      </w:r>
      <w:r w:rsidR="002C5E99">
        <w:rPr>
          <w:b/>
        </w:rPr>
        <w:t>202</w:t>
      </w:r>
      <w:r w:rsidR="00B96AF4">
        <w:rPr>
          <w:b/>
        </w:rPr>
        <w:t>5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3B3E9C">
        <w:rPr>
          <w:b/>
        </w:rPr>
        <w:t>0</w:t>
      </w:r>
      <w:r w:rsidR="002E6CE9">
        <w:rPr>
          <w:b/>
        </w:rPr>
        <w:t>:00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5F178A">
        <w:rPr>
          <w:b/>
        </w:rPr>
        <w:t>1</w:t>
      </w: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5F178A" w:rsidRDefault="005F178A" w:rsidP="003F0666">
      <w:pPr>
        <w:ind w:right="-288"/>
        <w:jc w:val="both"/>
      </w:pPr>
    </w:p>
    <w:p w:rsidR="00B14F1A" w:rsidRDefault="005F178A" w:rsidP="003F0666">
      <w:pPr>
        <w:ind w:right="-288"/>
        <w:jc w:val="both"/>
      </w:pPr>
      <w:r>
        <w:t>-</w:t>
      </w:r>
      <w:r w:rsidR="003B3E9C">
        <w:t>5 Mayıs 2025 Pazartesi, 7 Mayıs 2025 Çarşamba ve 9 Mayıs 2025 Cuma Tarihli Meclis</w:t>
      </w:r>
      <w:r>
        <w:t xml:space="preserve"> Toplantı Tutanaklarının Oylanması. </w:t>
      </w:r>
    </w:p>
    <w:p w:rsidR="00E53693" w:rsidRDefault="00E53693" w:rsidP="00AB272D">
      <w:pPr>
        <w:jc w:val="both"/>
        <w:rPr>
          <w:b/>
          <w:u w:val="single"/>
          <w:shd w:val="clear" w:color="auto" w:fill="FFFFFF"/>
        </w:rPr>
      </w:pPr>
    </w:p>
    <w:p w:rsidR="0063595C" w:rsidRDefault="005F178A" w:rsidP="00AB272D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4A0076">
        <w:rPr>
          <w:b/>
          <w:u w:val="single"/>
          <w:shd w:val="clear" w:color="auto" w:fill="FFFFFF"/>
        </w:rPr>
        <w:t>:</w:t>
      </w:r>
    </w:p>
    <w:p w:rsidR="007F0415" w:rsidRDefault="007F0415" w:rsidP="00AB272D">
      <w:pPr>
        <w:jc w:val="both"/>
        <w:rPr>
          <w:b/>
          <w:u w:val="single"/>
          <w:shd w:val="clear" w:color="auto" w:fill="FFFFFF"/>
        </w:rPr>
      </w:pPr>
    </w:p>
    <w:p w:rsidR="003B3E9C" w:rsidRDefault="003B3E9C" w:rsidP="003B3E9C">
      <w:pPr>
        <w:ind w:right="-289"/>
        <w:jc w:val="both"/>
      </w:pPr>
      <w:r w:rsidRPr="00A77213">
        <w:t>1-Görev ve Çalışma Yönetmeliği hakkındaki Fen İşleri Müdürlüğünün teklifi. (2025-38769)</w:t>
      </w:r>
    </w:p>
    <w:p w:rsidR="003B3E9C" w:rsidRDefault="003B3E9C" w:rsidP="003B3E9C">
      <w:pPr>
        <w:ind w:right="-289"/>
        <w:jc w:val="both"/>
      </w:pPr>
    </w:p>
    <w:p w:rsidR="003B3E9C" w:rsidRDefault="003B3E9C" w:rsidP="003B3E9C">
      <w:pPr>
        <w:ind w:right="-289"/>
        <w:jc w:val="both"/>
      </w:pPr>
      <w:r w:rsidRPr="00A77213">
        <w:t>2-Görev ve Çalışma Yönetmeliği hakkındaki İmar ve Şehircilik Müdürlüğünün teklifi. (2025-</w:t>
      </w:r>
      <w:r w:rsidR="00E0404B">
        <w:t>41173</w:t>
      </w:r>
      <w:r w:rsidRPr="00A77213">
        <w:t>)</w:t>
      </w:r>
    </w:p>
    <w:p w:rsidR="003B3E9C" w:rsidRPr="00A77213" w:rsidRDefault="003B3E9C" w:rsidP="003B3E9C">
      <w:pPr>
        <w:ind w:right="-289"/>
        <w:jc w:val="both"/>
      </w:pPr>
    </w:p>
    <w:p w:rsidR="003B3E9C" w:rsidRDefault="003B3E9C" w:rsidP="003B3E9C">
      <w:pPr>
        <w:ind w:right="-289"/>
        <w:jc w:val="both"/>
      </w:pPr>
      <w:r w:rsidRPr="00A77213">
        <w:t>3-Mülkiyeti Beykoz Belediyesine ait, Beykoz İlçesi, Cumhuriyet Mahallesi 147 Ada 2 parsel 3794,21 m², 109 Ada 1 Parsel 16041,56 m² yüzölçümlü, Çubuklu Mahallesi 756 Ada 8 Parsel 131,00 m², 756 Ada 9 Parsel 169,00 m² yüzölçümlü, 753 Ada 2 Parsel 158,00 m², 771 Ada 2 Parsel 168,00 m², 771 Ada 3 Parsel 244,00 m² yüzölçümlü, Görele Mahallesi 146 Ada 9 Parsel 436,79 m² yüzölçümlü ve Zerzevatçı Mahallesi 120 Ada 10 Parsel 653,00 m² yüzölçümlü taşınmazların 2886 sayılı Devlet İhale Kanunu hükümleri kapsamında satışı hakkındaki Emlak ve İstimlak Müdürlüğünün teklifi. (2025-39012)</w:t>
      </w:r>
    </w:p>
    <w:p w:rsidR="00283125" w:rsidRDefault="00283125" w:rsidP="003B3E9C">
      <w:pPr>
        <w:ind w:right="-289"/>
        <w:jc w:val="both"/>
      </w:pPr>
    </w:p>
    <w:p w:rsidR="00283125" w:rsidRDefault="00283125" w:rsidP="003B3E9C">
      <w:pPr>
        <w:ind w:right="-289"/>
        <w:jc w:val="both"/>
      </w:pPr>
      <w:r>
        <w:t>4-Dolu Kadro derece değişikliği hakkındaki İnsan Kaynakları ve Eğitim Müdürlüğünün teklifi. (2025- 40777)</w:t>
      </w:r>
    </w:p>
    <w:p w:rsidR="007F0415" w:rsidRDefault="007F0415" w:rsidP="003B3E9C">
      <w:pPr>
        <w:ind w:right="-289"/>
        <w:jc w:val="both"/>
      </w:pPr>
    </w:p>
    <w:p w:rsidR="007F0415" w:rsidRDefault="007F0415" w:rsidP="003B3E9C">
      <w:pPr>
        <w:ind w:right="-289"/>
        <w:jc w:val="both"/>
      </w:pPr>
      <w:r>
        <w:t xml:space="preserve">5-Beykoz İlçesi, 1/1000 Ölçekli Boğaziçi Alanı </w:t>
      </w:r>
      <w:proofErr w:type="spellStart"/>
      <w:r>
        <w:t>Gerigörünüm</w:t>
      </w:r>
      <w:proofErr w:type="spellEnd"/>
      <w:r>
        <w:t xml:space="preserve"> ve Etkilenme Bölgeleri Koruma Amaçlı Revizyon Uygulama İmar Planı/2.Etap kapsamında; </w:t>
      </w:r>
      <w:proofErr w:type="spellStart"/>
      <w:r>
        <w:t>Kireçocağı</w:t>
      </w:r>
      <w:proofErr w:type="spellEnd"/>
      <w:r>
        <w:t xml:space="preserve"> Caddesi, </w:t>
      </w:r>
      <w:proofErr w:type="spellStart"/>
      <w:r>
        <w:t>Hidiv</w:t>
      </w:r>
      <w:proofErr w:type="spellEnd"/>
      <w:r>
        <w:t xml:space="preserve"> Kasrı Caddesi, Vatan Caddesi, Kürşad Caddesi, Atatürk Caddesi, Mahmureler Sokak, Göksu </w:t>
      </w:r>
      <w:proofErr w:type="spellStart"/>
      <w:r>
        <w:t>Otağtepe</w:t>
      </w:r>
      <w:proofErr w:type="spellEnd"/>
      <w:r>
        <w:t xml:space="preserve"> Caddesi'nde ana arter niteliğinde bulunan söz konusu yollara cepheli konut yapı adalarında işyeri ihtiyacının karşılanabilmesi için ticari nitelikte bağımsız bölüm yapılmasına izin verilmesi hakkındaki Plan ve Proje Müdürlüğünün teklifi. (2025-40797)</w:t>
      </w:r>
    </w:p>
    <w:p w:rsidR="00F401DC" w:rsidRDefault="00F401DC" w:rsidP="003B3E9C">
      <w:pPr>
        <w:ind w:right="-289"/>
        <w:jc w:val="both"/>
      </w:pPr>
    </w:p>
    <w:p w:rsidR="00F401DC" w:rsidRDefault="00F401DC" w:rsidP="003B3E9C">
      <w:pPr>
        <w:ind w:right="-289"/>
        <w:jc w:val="both"/>
      </w:pPr>
      <w:r w:rsidRPr="00F401DC">
        <w:t>6-Görev ve Çalışma Yönetmeliği hakkındaki Destek Hizmetleri Müdürlüğünün teklifi. (2025-40650)</w:t>
      </w:r>
    </w:p>
    <w:p w:rsidR="00743FE4" w:rsidRDefault="00743FE4" w:rsidP="003B3E9C">
      <w:pPr>
        <w:ind w:right="-289"/>
        <w:jc w:val="both"/>
      </w:pPr>
    </w:p>
    <w:p w:rsidR="00743FE4" w:rsidRDefault="00743FE4" w:rsidP="003B3E9C">
      <w:pPr>
        <w:ind w:right="-289"/>
        <w:jc w:val="both"/>
      </w:pPr>
      <w:r w:rsidRPr="00743FE4">
        <w:rPr>
          <w:b/>
          <w:u w:val="single"/>
        </w:rPr>
        <w:t>GÜNDEMDE OLMAYAN MÜDÜRLÜK TEKLİFİ:</w:t>
      </w:r>
    </w:p>
    <w:p w:rsidR="00743FE4" w:rsidRDefault="00743FE4" w:rsidP="003B3E9C">
      <w:pPr>
        <w:ind w:right="-289"/>
        <w:jc w:val="both"/>
      </w:pPr>
    </w:p>
    <w:p w:rsidR="00226C8E" w:rsidRPr="00CC3A7A" w:rsidRDefault="00743FE4" w:rsidP="00743FE4">
      <w:pPr>
        <w:ind w:right="-289"/>
        <w:jc w:val="both"/>
      </w:pPr>
      <w:bookmarkStart w:id="0" w:name="_GoBack"/>
      <w:r>
        <w:t>1-Yönetmelik değişikliği hakkındaki İşletme ve İştirakler Müdürlüğünün teklifi. (2025-41407)</w:t>
      </w:r>
      <w:bookmarkEnd w:id="0"/>
    </w:p>
    <w:sectPr w:rsidR="00226C8E" w:rsidRPr="00CC3A7A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5F79"/>
    <w:multiLevelType w:val="hybridMultilevel"/>
    <w:tmpl w:val="BAC0E042"/>
    <w:lvl w:ilvl="0" w:tplc="88CC78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35899"/>
    <w:multiLevelType w:val="hybridMultilevel"/>
    <w:tmpl w:val="8AC6726C"/>
    <w:lvl w:ilvl="0" w:tplc="5636B3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1C"/>
    <w:rsid w:val="0000086F"/>
    <w:rsid w:val="00003729"/>
    <w:rsid w:val="0000774E"/>
    <w:rsid w:val="00010AD0"/>
    <w:rsid w:val="00010FE8"/>
    <w:rsid w:val="00013DDF"/>
    <w:rsid w:val="00015C5B"/>
    <w:rsid w:val="00016E02"/>
    <w:rsid w:val="000216FF"/>
    <w:rsid w:val="00022DD5"/>
    <w:rsid w:val="00037CBB"/>
    <w:rsid w:val="00041564"/>
    <w:rsid w:val="0005287C"/>
    <w:rsid w:val="00054DBB"/>
    <w:rsid w:val="00054F55"/>
    <w:rsid w:val="00062692"/>
    <w:rsid w:val="00063292"/>
    <w:rsid w:val="000643A7"/>
    <w:rsid w:val="000654CB"/>
    <w:rsid w:val="00066359"/>
    <w:rsid w:val="00070CBA"/>
    <w:rsid w:val="00071838"/>
    <w:rsid w:val="00075EB8"/>
    <w:rsid w:val="00077AE6"/>
    <w:rsid w:val="000801F9"/>
    <w:rsid w:val="00081AC8"/>
    <w:rsid w:val="00084410"/>
    <w:rsid w:val="00084994"/>
    <w:rsid w:val="000856E4"/>
    <w:rsid w:val="00086185"/>
    <w:rsid w:val="0009045D"/>
    <w:rsid w:val="000B52A0"/>
    <w:rsid w:val="000D0941"/>
    <w:rsid w:val="000D35EF"/>
    <w:rsid w:val="000E1817"/>
    <w:rsid w:val="000E4E12"/>
    <w:rsid w:val="000E7986"/>
    <w:rsid w:val="000F2FAE"/>
    <w:rsid w:val="000F60A1"/>
    <w:rsid w:val="000F69FB"/>
    <w:rsid w:val="0010218B"/>
    <w:rsid w:val="0011033B"/>
    <w:rsid w:val="0011160A"/>
    <w:rsid w:val="00121B98"/>
    <w:rsid w:val="00122286"/>
    <w:rsid w:val="00123B3B"/>
    <w:rsid w:val="00124EBE"/>
    <w:rsid w:val="00126223"/>
    <w:rsid w:val="0013153F"/>
    <w:rsid w:val="00135F4C"/>
    <w:rsid w:val="00140BEB"/>
    <w:rsid w:val="00141E7C"/>
    <w:rsid w:val="00142BEF"/>
    <w:rsid w:val="00144057"/>
    <w:rsid w:val="0014468F"/>
    <w:rsid w:val="001452BA"/>
    <w:rsid w:val="00163CDF"/>
    <w:rsid w:val="00172EC2"/>
    <w:rsid w:val="00175AD5"/>
    <w:rsid w:val="0018313D"/>
    <w:rsid w:val="00184C38"/>
    <w:rsid w:val="00192C48"/>
    <w:rsid w:val="00196A3C"/>
    <w:rsid w:val="001A0996"/>
    <w:rsid w:val="001A4312"/>
    <w:rsid w:val="001A78B6"/>
    <w:rsid w:val="001B4029"/>
    <w:rsid w:val="001B77C6"/>
    <w:rsid w:val="001C11DB"/>
    <w:rsid w:val="001C19D6"/>
    <w:rsid w:val="001C60AC"/>
    <w:rsid w:val="001D0594"/>
    <w:rsid w:val="001D1C22"/>
    <w:rsid w:val="001D2EFD"/>
    <w:rsid w:val="001D346C"/>
    <w:rsid w:val="001D38AD"/>
    <w:rsid w:val="001D46D3"/>
    <w:rsid w:val="001E210B"/>
    <w:rsid w:val="001E63EB"/>
    <w:rsid w:val="001F171C"/>
    <w:rsid w:val="001F3E91"/>
    <w:rsid w:val="00205098"/>
    <w:rsid w:val="00213EF0"/>
    <w:rsid w:val="00214E72"/>
    <w:rsid w:val="002239D3"/>
    <w:rsid w:val="00226C8E"/>
    <w:rsid w:val="002339BD"/>
    <w:rsid w:val="00240519"/>
    <w:rsid w:val="0024271D"/>
    <w:rsid w:val="00247043"/>
    <w:rsid w:val="00252BC2"/>
    <w:rsid w:val="00253110"/>
    <w:rsid w:val="00260338"/>
    <w:rsid w:val="0026521B"/>
    <w:rsid w:val="00273BFD"/>
    <w:rsid w:val="002744F0"/>
    <w:rsid w:val="00282FE4"/>
    <w:rsid w:val="00283125"/>
    <w:rsid w:val="00286BC7"/>
    <w:rsid w:val="00287ED3"/>
    <w:rsid w:val="00293D63"/>
    <w:rsid w:val="002A3B7D"/>
    <w:rsid w:val="002B2DFD"/>
    <w:rsid w:val="002B4458"/>
    <w:rsid w:val="002C1FE5"/>
    <w:rsid w:val="002C5E99"/>
    <w:rsid w:val="002C710F"/>
    <w:rsid w:val="002D2EE4"/>
    <w:rsid w:val="002D7E1D"/>
    <w:rsid w:val="002E1437"/>
    <w:rsid w:val="002E2677"/>
    <w:rsid w:val="002E470B"/>
    <w:rsid w:val="002E4CE3"/>
    <w:rsid w:val="002E6CE9"/>
    <w:rsid w:val="002F59A0"/>
    <w:rsid w:val="003030CE"/>
    <w:rsid w:val="00316737"/>
    <w:rsid w:val="0032172D"/>
    <w:rsid w:val="00326D6A"/>
    <w:rsid w:val="00332806"/>
    <w:rsid w:val="00333E25"/>
    <w:rsid w:val="003346D9"/>
    <w:rsid w:val="00336231"/>
    <w:rsid w:val="00347F13"/>
    <w:rsid w:val="0035098D"/>
    <w:rsid w:val="0035349B"/>
    <w:rsid w:val="00353640"/>
    <w:rsid w:val="00363459"/>
    <w:rsid w:val="00364BEE"/>
    <w:rsid w:val="003714B5"/>
    <w:rsid w:val="00373B6D"/>
    <w:rsid w:val="00373C07"/>
    <w:rsid w:val="003750BA"/>
    <w:rsid w:val="00375360"/>
    <w:rsid w:val="003758C7"/>
    <w:rsid w:val="003758CE"/>
    <w:rsid w:val="00382CC5"/>
    <w:rsid w:val="003853F7"/>
    <w:rsid w:val="00387B91"/>
    <w:rsid w:val="003942ED"/>
    <w:rsid w:val="003961B7"/>
    <w:rsid w:val="003A0E1B"/>
    <w:rsid w:val="003A76D7"/>
    <w:rsid w:val="003B1AE1"/>
    <w:rsid w:val="003B2FC2"/>
    <w:rsid w:val="003B30B6"/>
    <w:rsid w:val="003B3E9C"/>
    <w:rsid w:val="003B4A24"/>
    <w:rsid w:val="003B5E9D"/>
    <w:rsid w:val="003B664A"/>
    <w:rsid w:val="003C3040"/>
    <w:rsid w:val="003D1285"/>
    <w:rsid w:val="003E0F58"/>
    <w:rsid w:val="003E36B0"/>
    <w:rsid w:val="003E4FBC"/>
    <w:rsid w:val="003E7C1B"/>
    <w:rsid w:val="003F0666"/>
    <w:rsid w:val="003F2834"/>
    <w:rsid w:val="003F4974"/>
    <w:rsid w:val="00400EF9"/>
    <w:rsid w:val="00402272"/>
    <w:rsid w:val="0040490F"/>
    <w:rsid w:val="00404948"/>
    <w:rsid w:val="00410541"/>
    <w:rsid w:val="00410A14"/>
    <w:rsid w:val="00422D9B"/>
    <w:rsid w:val="00426FEE"/>
    <w:rsid w:val="00443C26"/>
    <w:rsid w:val="0044436B"/>
    <w:rsid w:val="00453C49"/>
    <w:rsid w:val="00455475"/>
    <w:rsid w:val="00462FE3"/>
    <w:rsid w:val="00464B95"/>
    <w:rsid w:val="004726A3"/>
    <w:rsid w:val="00473DB0"/>
    <w:rsid w:val="00475E33"/>
    <w:rsid w:val="00476579"/>
    <w:rsid w:val="00486BFC"/>
    <w:rsid w:val="00495608"/>
    <w:rsid w:val="00497801"/>
    <w:rsid w:val="004A0076"/>
    <w:rsid w:val="004A6CC9"/>
    <w:rsid w:val="004B4E48"/>
    <w:rsid w:val="004B61FF"/>
    <w:rsid w:val="004B7753"/>
    <w:rsid w:val="004C40B4"/>
    <w:rsid w:val="004C5F65"/>
    <w:rsid w:val="004D7EBF"/>
    <w:rsid w:val="004E1C87"/>
    <w:rsid w:val="004E2681"/>
    <w:rsid w:val="004E3621"/>
    <w:rsid w:val="004F29A8"/>
    <w:rsid w:val="004F2B54"/>
    <w:rsid w:val="004F4CD8"/>
    <w:rsid w:val="004F607D"/>
    <w:rsid w:val="005011EB"/>
    <w:rsid w:val="00514B8E"/>
    <w:rsid w:val="00516ADE"/>
    <w:rsid w:val="00521359"/>
    <w:rsid w:val="005217EF"/>
    <w:rsid w:val="005257AC"/>
    <w:rsid w:val="00536E7E"/>
    <w:rsid w:val="0053790A"/>
    <w:rsid w:val="005405F8"/>
    <w:rsid w:val="005423F1"/>
    <w:rsid w:val="00542DC5"/>
    <w:rsid w:val="00551A07"/>
    <w:rsid w:val="00552140"/>
    <w:rsid w:val="005536FC"/>
    <w:rsid w:val="00562C09"/>
    <w:rsid w:val="00565C8E"/>
    <w:rsid w:val="00572BCD"/>
    <w:rsid w:val="005740D5"/>
    <w:rsid w:val="005742DB"/>
    <w:rsid w:val="00587056"/>
    <w:rsid w:val="005906A9"/>
    <w:rsid w:val="005A4718"/>
    <w:rsid w:val="005B2856"/>
    <w:rsid w:val="005B6ECF"/>
    <w:rsid w:val="005C3E01"/>
    <w:rsid w:val="005D1F9B"/>
    <w:rsid w:val="005D5473"/>
    <w:rsid w:val="005D5B4C"/>
    <w:rsid w:val="005D66DC"/>
    <w:rsid w:val="005D6CF3"/>
    <w:rsid w:val="005D7232"/>
    <w:rsid w:val="005E7C99"/>
    <w:rsid w:val="005F09A3"/>
    <w:rsid w:val="005F0F01"/>
    <w:rsid w:val="005F12FF"/>
    <w:rsid w:val="005F178A"/>
    <w:rsid w:val="005F548A"/>
    <w:rsid w:val="005F6C90"/>
    <w:rsid w:val="00606342"/>
    <w:rsid w:val="006136C1"/>
    <w:rsid w:val="006137A6"/>
    <w:rsid w:val="0061704B"/>
    <w:rsid w:val="0062394E"/>
    <w:rsid w:val="006245A5"/>
    <w:rsid w:val="00626B81"/>
    <w:rsid w:val="0063595C"/>
    <w:rsid w:val="00643E5C"/>
    <w:rsid w:val="0066257F"/>
    <w:rsid w:val="00664BAB"/>
    <w:rsid w:val="00665442"/>
    <w:rsid w:val="00670F3D"/>
    <w:rsid w:val="0067496D"/>
    <w:rsid w:val="006801A0"/>
    <w:rsid w:val="00686D07"/>
    <w:rsid w:val="0069410B"/>
    <w:rsid w:val="00695208"/>
    <w:rsid w:val="006A1C82"/>
    <w:rsid w:val="006A56D3"/>
    <w:rsid w:val="006B06B7"/>
    <w:rsid w:val="006B336A"/>
    <w:rsid w:val="006B5392"/>
    <w:rsid w:val="006B5897"/>
    <w:rsid w:val="006C791B"/>
    <w:rsid w:val="006D1392"/>
    <w:rsid w:val="006D3D79"/>
    <w:rsid w:val="006E3C24"/>
    <w:rsid w:val="006E4F7F"/>
    <w:rsid w:val="006F0C35"/>
    <w:rsid w:val="006F781B"/>
    <w:rsid w:val="00702EAA"/>
    <w:rsid w:val="00706E61"/>
    <w:rsid w:val="00707D8C"/>
    <w:rsid w:val="00715A41"/>
    <w:rsid w:val="00715BE5"/>
    <w:rsid w:val="00720D4C"/>
    <w:rsid w:val="0072122A"/>
    <w:rsid w:val="007237C0"/>
    <w:rsid w:val="0072456B"/>
    <w:rsid w:val="00724FC0"/>
    <w:rsid w:val="007251F9"/>
    <w:rsid w:val="0073699D"/>
    <w:rsid w:val="00743FE4"/>
    <w:rsid w:val="00746747"/>
    <w:rsid w:val="00762FC8"/>
    <w:rsid w:val="00766577"/>
    <w:rsid w:val="0076723F"/>
    <w:rsid w:val="0076779D"/>
    <w:rsid w:val="00770C58"/>
    <w:rsid w:val="007711E9"/>
    <w:rsid w:val="00776806"/>
    <w:rsid w:val="00776BBA"/>
    <w:rsid w:val="00776EB4"/>
    <w:rsid w:val="00784D60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159E"/>
    <w:rsid w:val="007D3EAC"/>
    <w:rsid w:val="007D3EBA"/>
    <w:rsid w:val="007D5DDB"/>
    <w:rsid w:val="007F0415"/>
    <w:rsid w:val="007F36B3"/>
    <w:rsid w:val="007F67C3"/>
    <w:rsid w:val="007F6DE7"/>
    <w:rsid w:val="00801219"/>
    <w:rsid w:val="008069F3"/>
    <w:rsid w:val="00807400"/>
    <w:rsid w:val="00810777"/>
    <w:rsid w:val="00812A68"/>
    <w:rsid w:val="008148FB"/>
    <w:rsid w:val="00815129"/>
    <w:rsid w:val="0082109C"/>
    <w:rsid w:val="00822420"/>
    <w:rsid w:val="008228A3"/>
    <w:rsid w:val="00827EE9"/>
    <w:rsid w:val="0083098A"/>
    <w:rsid w:val="008354FA"/>
    <w:rsid w:val="00836EDD"/>
    <w:rsid w:val="0086335B"/>
    <w:rsid w:val="00863F0F"/>
    <w:rsid w:val="00895CED"/>
    <w:rsid w:val="008A0712"/>
    <w:rsid w:val="008A5387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E4D1A"/>
    <w:rsid w:val="008E50F5"/>
    <w:rsid w:val="008F1160"/>
    <w:rsid w:val="008F270B"/>
    <w:rsid w:val="008F2B29"/>
    <w:rsid w:val="008F44D9"/>
    <w:rsid w:val="008F63C7"/>
    <w:rsid w:val="008F654A"/>
    <w:rsid w:val="00902045"/>
    <w:rsid w:val="0090535C"/>
    <w:rsid w:val="00906393"/>
    <w:rsid w:val="00915A98"/>
    <w:rsid w:val="00916A14"/>
    <w:rsid w:val="00925C90"/>
    <w:rsid w:val="00925FAF"/>
    <w:rsid w:val="0093136E"/>
    <w:rsid w:val="00934A45"/>
    <w:rsid w:val="00941DF0"/>
    <w:rsid w:val="009429ED"/>
    <w:rsid w:val="009528C1"/>
    <w:rsid w:val="00954F88"/>
    <w:rsid w:val="00961730"/>
    <w:rsid w:val="00965058"/>
    <w:rsid w:val="00971461"/>
    <w:rsid w:val="00973D92"/>
    <w:rsid w:val="0097416B"/>
    <w:rsid w:val="009746EE"/>
    <w:rsid w:val="00974701"/>
    <w:rsid w:val="009753D8"/>
    <w:rsid w:val="00976189"/>
    <w:rsid w:val="00977812"/>
    <w:rsid w:val="00980E29"/>
    <w:rsid w:val="00984A31"/>
    <w:rsid w:val="0099317F"/>
    <w:rsid w:val="009A1421"/>
    <w:rsid w:val="009A336B"/>
    <w:rsid w:val="009A78C8"/>
    <w:rsid w:val="009B14C4"/>
    <w:rsid w:val="009B202F"/>
    <w:rsid w:val="009B44B1"/>
    <w:rsid w:val="009B581C"/>
    <w:rsid w:val="009D1325"/>
    <w:rsid w:val="009D6FFA"/>
    <w:rsid w:val="009E45FF"/>
    <w:rsid w:val="009F0F10"/>
    <w:rsid w:val="009F6614"/>
    <w:rsid w:val="00A0605F"/>
    <w:rsid w:val="00A12889"/>
    <w:rsid w:val="00A14A96"/>
    <w:rsid w:val="00A14B91"/>
    <w:rsid w:val="00A33F30"/>
    <w:rsid w:val="00A34E7D"/>
    <w:rsid w:val="00A36CBE"/>
    <w:rsid w:val="00A36F64"/>
    <w:rsid w:val="00A403F4"/>
    <w:rsid w:val="00A470ED"/>
    <w:rsid w:val="00A6159B"/>
    <w:rsid w:val="00A62C80"/>
    <w:rsid w:val="00A67134"/>
    <w:rsid w:val="00A76884"/>
    <w:rsid w:val="00A76893"/>
    <w:rsid w:val="00A80A1D"/>
    <w:rsid w:val="00A87FEC"/>
    <w:rsid w:val="00A91BB0"/>
    <w:rsid w:val="00A92AF1"/>
    <w:rsid w:val="00A942FA"/>
    <w:rsid w:val="00AA748E"/>
    <w:rsid w:val="00AB272D"/>
    <w:rsid w:val="00AC0252"/>
    <w:rsid w:val="00AC71D0"/>
    <w:rsid w:val="00AD2B17"/>
    <w:rsid w:val="00AD40EB"/>
    <w:rsid w:val="00AD48A0"/>
    <w:rsid w:val="00AD6841"/>
    <w:rsid w:val="00AD7CC8"/>
    <w:rsid w:val="00AE04A6"/>
    <w:rsid w:val="00AE160E"/>
    <w:rsid w:val="00AE5C02"/>
    <w:rsid w:val="00AF046C"/>
    <w:rsid w:val="00AF50E7"/>
    <w:rsid w:val="00AF5ED2"/>
    <w:rsid w:val="00B06ADB"/>
    <w:rsid w:val="00B14ED4"/>
    <w:rsid w:val="00B14F1A"/>
    <w:rsid w:val="00B22F72"/>
    <w:rsid w:val="00B2441E"/>
    <w:rsid w:val="00B25940"/>
    <w:rsid w:val="00B302A0"/>
    <w:rsid w:val="00B33FC8"/>
    <w:rsid w:val="00B37335"/>
    <w:rsid w:val="00B4287A"/>
    <w:rsid w:val="00B43061"/>
    <w:rsid w:val="00B50A21"/>
    <w:rsid w:val="00B806E6"/>
    <w:rsid w:val="00B95FB1"/>
    <w:rsid w:val="00B96AF4"/>
    <w:rsid w:val="00BA27F0"/>
    <w:rsid w:val="00BA5B89"/>
    <w:rsid w:val="00BB0AC8"/>
    <w:rsid w:val="00BB169D"/>
    <w:rsid w:val="00BB555D"/>
    <w:rsid w:val="00BC036E"/>
    <w:rsid w:val="00BC621C"/>
    <w:rsid w:val="00BD3F40"/>
    <w:rsid w:val="00BD4017"/>
    <w:rsid w:val="00BE1318"/>
    <w:rsid w:val="00BE47B1"/>
    <w:rsid w:val="00BE63BA"/>
    <w:rsid w:val="00BE6621"/>
    <w:rsid w:val="00BE7E33"/>
    <w:rsid w:val="00BF0F61"/>
    <w:rsid w:val="00BF568A"/>
    <w:rsid w:val="00BF7BCB"/>
    <w:rsid w:val="00C07292"/>
    <w:rsid w:val="00C15243"/>
    <w:rsid w:val="00C1596E"/>
    <w:rsid w:val="00C27688"/>
    <w:rsid w:val="00C27E77"/>
    <w:rsid w:val="00C34221"/>
    <w:rsid w:val="00C3631E"/>
    <w:rsid w:val="00C411A2"/>
    <w:rsid w:val="00C43E2F"/>
    <w:rsid w:val="00C43EA6"/>
    <w:rsid w:val="00C4409C"/>
    <w:rsid w:val="00C4783A"/>
    <w:rsid w:val="00C47A8C"/>
    <w:rsid w:val="00C47F57"/>
    <w:rsid w:val="00C513D8"/>
    <w:rsid w:val="00C54EAE"/>
    <w:rsid w:val="00C56B80"/>
    <w:rsid w:val="00C70C53"/>
    <w:rsid w:val="00C72EE5"/>
    <w:rsid w:val="00C74D77"/>
    <w:rsid w:val="00C82ED4"/>
    <w:rsid w:val="00C8506D"/>
    <w:rsid w:val="00C864A8"/>
    <w:rsid w:val="00C910F0"/>
    <w:rsid w:val="00C93E8E"/>
    <w:rsid w:val="00CA4D1A"/>
    <w:rsid w:val="00CA54FA"/>
    <w:rsid w:val="00CA648F"/>
    <w:rsid w:val="00CA6F74"/>
    <w:rsid w:val="00CA7E13"/>
    <w:rsid w:val="00CB37DF"/>
    <w:rsid w:val="00CB448C"/>
    <w:rsid w:val="00CC3A7A"/>
    <w:rsid w:val="00CC5191"/>
    <w:rsid w:val="00CE1FB1"/>
    <w:rsid w:val="00CE2547"/>
    <w:rsid w:val="00CE739C"/>
    <w:rsid w:val="00CF2E32"/>
    <w:rsid w:val="00CF3E93"/>
    <w:rsid w:val="00CF6162"/>
    <w:rsid w:val="00D003FB"/>
    <w:rsid w:val="00D04220"/>
    <w:rsid w:val="00D201BF"/>
    <w:rsid w:val="00D207CF"/>
    <w:rsid w:val="00D248D7"/>
    <w:rsid w:val="00D26C31"/>
    <w:rsid w:val="00D321B4"/>
    <w:rsid w:val="00D346E7"/>
    <w:rsid w:val="00D413A6"/>
    <w:rsid w:val="00D44CC4"/>
    <w:rsid w:val="00D452B1"/>
    <w:rsid w:val="00D56484"/>
    <w:rsid w:val="00D60938"/>
    <w:rsid w:val="00D6163E"/>
    <w:rsid w:val="00D62EB3"/>
    <w:rsid w:val="00D81F9F"/>
    <w:rsid w:val="00D82062"/>
    <w:rsid w:val="00D85B2A"/>
    <w:rsid w:val="00D8658A"/>
    <w:rsid w:val="00D93F52"/>
    <w:rsid w:val="00DB439D"/>
    <w:rsid w:val="00DC1288"/>
    <w:rsid w:val="00DC1447"/>
    <w:rsid w:val="00DC7EDC"/>
    <w:rsid w:val="00DD0B0B"/>
    <w:rsid w:val="00DD142C"/>
    <w:rsid w:val="00DD2F8E"/>
    <w:rsid w:val="00DD6C58"/>
    <w:rsid w:val="00DF185B"/>
    <w:rsid w:val="00DF1A87"/>
    <w:rsid w:val="00E03DC9"/>
    <w:rsid w:val="00E0404B"/>
    <w:rsid w:val="00E04E50"/>
    <w:rsid w:val="00E057DE"/>
    <w:rsid w:val="00E0717A"/>
    <w:rsid w:val="00E11551"/>
    <w:rsid w:val="00E125B8"/>
    <w:rsid w:val="00E129D1"/>
    <w:rsid w:val="00E154FF"/>
    <w:rsid w:val="00E22D36"/>
    <w:rsid w:val="00E244EC"/>
    <w:rsid w:val="00E263C0"/>
    <w:rsid w:val="00E330E9"/>
    <w:rsid w:val="00E3708F"/>
    <w:rsid w:val="00E40D7E"/>
    <w:rsid w:val="00E424F9"/>
    <w:rsid w:val="00E4273C"/>
    <w:rsid w:val="00E42EDA"/>
    <w:rsid w:val="00E42FCB"/>
    <w:rsid w:val="00E52BD5"/>
    <w:rsid w:val="00E53693"/>
    <w:rsid w:val="00E55774"/>
    <w:rsid w:val="00E56A4A"/>
    <w:rsid w:val="00E60FEB"/>
    <w:rsid w:val="00E6416B"/>
    <w:rsid w:val="00E64DF4"/>
    <w:rsid w:val="00E72D95"/>
    <w:rsid w:val="00E75778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4852"/>
    <w:rsid w:val="00ED3B85"/>
    <w:rsid w:val="00ED5A69"/>
    <w:rsid w:val="00EE41FF"/>
    <w:rsid w:val="00EE5998"/>
    <w:rsid w:val="00EF00E8"/>
    <w:rsid w:val="00EF6186"/>
    <w:rsid w:val="00F0532A"/>
    <w:rsid w:val="00F071E5"/>
    <w:rsid w:val="00F07C4E"/>
    <w:rsid w:val="00F12DF8"/>
    <w:rsid w:val="00F17081"/>
    <w:rsid w:val="00F21A08"/>
    <w:rsid w:val="00F30B4F"/>
    <w:rsid w:val="00F34980"/>
    <w:rsid w:val="00F357B7"/>
    <w:rsid w:val="00F4010F"/>
    <w:rsid w:val="00F401DC"/>
    <w:rsid w:val="00F50CA1"/>
    <w:rsid w:val="00F53793"/>
    <w:rsid w:val="00F568FF"/>
    <w:rsid w:val="00F56AA7"/>
    <w:rsid w:val="00F57B23"/>
    <w:rsid w:val="00F57EBE"/>
    <w:rsid w:val="00F620D0"/>
    <w:rsid w:val="00F71993"/>
    <w:rsid w:val="00F72E9E"/>
    <w:rsid w:val="00F7525A"/>
    <w:rsid w:val="00F77BC2"/>
    <w:rsid w:val="00F81312"/>
    <w:rsid w:val="00F82EAB"/>
    <w:rsid w:val="00F83BEC"/>
    <w:rsid w:val="00F8643F"/>
    <w:rsid w:val="00F91D41"/>
    <w:rsid w:val="00F9723D"/>
    <w:rsid w:val="00FB321C"/>
    <w:rsid w:val="00FB50C8"/>
    <w:rsid w:val="00FC1B99"/>
    <w:rsid w:val="00FC4256"/>
    <w:rsid w:val="00FC6C01"/>
    <w:rsid w:val="00FC736F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65D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289F-E6BB-4D57-90A1-664B5F6E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12</cp:revision>
  <cp:lastPrinted>2025-05-30T10:41:00Z</cp:lastPrinted>
  <dcterms:created xsi:type="dcterms:W3CDTF">2025-05-05T11:30:00Z</dcterms:created>
  <dcterms:modified xsi:type="dcterms:W3CDTF">2025-06-02T05:52:00Z</dcterms:modified>
</cp:coreProperties>
</file>